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16" w:rsidRPr="003212E6" w:rsidRDefault="00892C16" w:rsidP="00892C16">
      <w:pPr>
        <w:pStyle w:val="Balk2"/>
        <w:spacing w:before="0" w:after="120"/>
        <w:rPr>
          <w:color w:val="0D0D0D" w:themeColor="text1" w:themeTint="F2"/>
          <w:sz w:val="24"/>
          <w:szCs w:val="24"/>
        </w:rPr>
      </w:pPr>
      <w:bookmarkStart w:id="0" w:name="_Toc439840889"/>
      <w:r w:rsidRPr="003212E6">
        <w:rPr>
          <w:color w:val="0D0D0D" w:themeColor="text1" w:themeTint="F2"/>
          <w:sz w:val="24"/>
          <w:szCs w:val="24"/>
        </w:rPr>
        <w:t>KURBAN</w:t>
      </w:r>
      <w:bookmarkEnd w:id="0"/>
      <w:r w:rsidR="003212E6" w:rsidRPr="003212E6">
        <w:rPr>
          <w:color w:val="0D0D0D" w:themeColor="text1" w:themeTint="F2"/>
          <w:sz w:val="24"/>
          <w:szCs w:val="24"/>
        </w:rPr>
        <w:t>IN FIKHİ BOYUTU VE VEKALETEN KURBAN</w:t>
      </w:r>
    </w:p>
    <w:p w:rsidR="00892C16" w:rsidRPr="003212E6" w:rsidRDefault="00892C16" w:rsidP="003212E6">
      <w:pPr>
        <w:pStyle w:val="Balk3"/>
        <w:spacing w:before="0" w:after="120"/>
        <w:ind w:left="0"/>
        <w:jc w:val="center"/>
        <w:rPr>
          <w:color w:val="0D0D0D" w:themeColor="text1" w:themeTint="F2"/>
          <w:szCs w:val="24"/>
        </w:rPr>
      </w:pPr>
      <w:bookmarkStart w:id="1" w:name="_Toc439840890"/>
      <w:r w:rsidRPr="003212E6">
        <w:rPr>
          <w:color w:val="0D0D0D" w:themeColor="text1" w:themeTint="F2"/>
          <w:szCs w:val="24"/>
        </w:rPr>
        <w:t>«Kurban» Kelimesinin Anlamı</w:t>
      </w:r>
      <w:bookmarkEnd w:id="1"/>
    </w:p>
    <w:p w:rsidR="00D2013A" w:rsidRPr="00D2013A" w:rsidRDefault="00D2013A" w:rsidP="003212E6">
      <w:pPr>
        <w:ind w:firstLine="708"/>
        <w:rPr>
          <w:lang w:eastAsia="en-US"/>
        </w:rPr>
      </w:pPr>
      <w:r w:rsidRPr="00F81FF9">
        <w:rPr>
          <w:rFonts w:asciiTheme="majorBidi" w:hAnsiTheme="majorBidi" w:cstheme="majorBidi"/>
          <w:sz w:val="24"/>
          <w:szCs w:val="24"/>
        </w:rPr>
        <w:t>Sözlükte yaklaşmak, Allah’a yakınlaşmaya vesile olan şey anlamlarına gelen kurban dinî bir terim olarak, Allah’a yaklaşmak ve O’nun rızasına ermek için ibadet maksadıyla, belirli şartları taşıyan hayvanı usûlüne uygun olarak kesmeyi ve bu amaçla kesilen hayvanı ifade eder (İbn Âbidîn, Reddü’l-muhtâr, IX, 452). Kurban bayramında kesilen kurbana udhiyye, hacda kesilen kurbana ise hedy denir.</w:t>
      </w:r>
    </w:p>
    <w:p w:rsidR="00892C16" w:rsidRPr="003212E6" w:rsidRDefault="00892C16" w:rsidP="003212E6">
      <w:pPr>
        <w:pStyle w:val="Balk3"/>
        <w:spacing w:before="0" w:after="120"/>
        <w:ind w:left="0"/>
        <w:jc w:val="center"/>
        <w:rPr>
          <w:color w:val="0D0D0D" w:themeColor="text1" w:themeTint="F2"/>
          <w:szCs w:val="24"/>
        </w:rPr>
      </w:pPr>
      <w:bookmarkStart w:id="2" w:name="_Toc439840891"/>
      <w:r w:rsidRPr="003212E6">
        <w:rPr>
          <w:color w:val="0D0D0D" w:themeColor="text1" w:themeTint="F2"/>
          <w:szCs w:val="24"/>
        </w:rPr>
        <w:t>Kurban Ne Zaman Vacip Olmuştur</w:t>
      </w:r>
      <w:bookmarkEnd w:id="2"/>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Kurban ibadeti hicretin 2. yılında eda edilmeye başlanmış ve Hz.Peygamber hicretten itibaren on yıl süreyle hep kurban kesmiştir.</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Enes (r.a.) şöyle demiştir: </w:t>
      </w:r>
    </w:p>
    <w:p w:rsidR="00892C16" w:rsidRPr="003212E6" w:rsidRDefault="00892C16" w:rsidP="00892C16">
      <w:pPr>
        <w:pStyle w:val="ListeParagraf"/>
        <w:numPr>
          <w:ilvl w:val="0"/>
          <w:numId w:val="1"/>
        </w:numPr>
        <w:bidi/>
        <w:spacing w:after="120" w:line="240" w:lineRule="auto"/>
        <w:ind w:left="0"/>
        <w:contextualSpacing w:val="0"/>
        <w:jc w:val="both"/>
        <w:rPr>
          <w:rFonts w:asciiTheme="majorBidi" w:hAnsiTheme="majorBidi" w:cstheme="majorBidi"/>
          <w:color w:val="0D0D0D" w:themeColor="text1" w:themeTint="F2"/>
          <w:sz w:val="32"/>
          <w:szCs w:val="32"/>
        </w:rPr>
      </w:pPr>
      <w:r w:rsidRPr="003212E6">
        <w:rPr>
          <w:rFonts w:asciiTheme="majorBidi" w:hAnsiTheme="majorBidi" w:cstheme="majorBidi"/>
          <w:b/>
          <w:bCs/>
          <w:color w:val="0D0D0D" w:themeColor="text1" w:themeTint="F2"/>
          <w:sz w:val="32"/>
          <w:szCs w:val="32"/>
          <w:rtl/>
        </w:rPr>
        <w:t>أَنَّ رَسُولَ اللَّهِ ـ ص ـ كَانَ يُضَحِّي بِكَبْشَيْنِ أَمْلَحَيْنِ أَقْرَنَيْنِ وَيُسَمِّي وَيُكَبِّر</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"Allah'ın Rasûlü, besmele çekerek,  tekbir getirerek, beyaz renkli iki koç kurban ederdi."</w:t>
      </w:r>
      <w:r w:rsidRPr="003212E6">
        <w:rPr>
          <w:rStyle w:val="DipnotBavurusu"/>
          <w:rFonts w:asciiTheme="majorBidi" w:hAnsiTheme="majorBidi" w:cstheme="majorBidi"/>
          <w:color w:val="0D0D0D" w:themeColor="text1" w:themeTint="F2"/>
          <w:sz w:val="24"/>
          <w:szCs w:val="24"/>
        </w:rPr>
        <w:footnoteReference w:id="2"/>
      </w:r>
    </w:p>
    <w:p w:rsidR="00892C16" w:rsidRPr="003212E6" w:rsidRDefault="00892C16" w:rsidP="003212E6">
      <w:pPr>
        <w:pStyle w:val="Balk3"/>
        <w:spacing w:before="0" w:after="120"/>
        <w:ind w:left="0"/>
        <w:jc w:val="center"/>
        <w:rPr>
          <w:color w:val="0D0D0D" w:themeColor="text1" w:themeTint="F2"/>
          <w:szCs w:val="24"/>
        </w:rPr>
      </w:pPr>
      <w:bookmarkStart w:id="3" w:name="_Toc439840892"/>
      <w:r w:rsidRPr="003212E6">
        <w:rPr>
          <w:color w:val="0D0D0D" w:themeColor="text1" w:themeTint="F2"/>
          <w:szCs w:val="24"/>
        </w:rPr>
        <w:t>Kimler Kurban Kesmelidir?</w:t>
      </w:r>
      <w:bookmarkEnd w:id="3"/>
    </w:p>
    <w:p w:rsidR="00030A67" w:rsidRPr="008A305C" w:rsidRDefault="00030A67" w:rsidP="003212E6">
      <w:pPr>
        <w:pStyle w:val="ListeParagraf"/>
        <w:spacing w:after="120" w:line="240" w:lineRule="auto"/>
        <w:ind w:left="0" w:firstLine="708"/>
        <w:contextualSpacing w:val="0"/>
        <w:jc w:val="both"/>
        <w:rPr>
          <w:rFonts w:asciiTheme="majorBidi" w:hAnsiTheme="majorBidi" w:cstheme="majorBidi"/>
          <w:color w:val="0D0D0D" w:themeColor="text1" w:themeTint="F2"/>
          <w:sz w:val="24"/>
          <w:szCs w:val="24"/>
        </w:rPr>
      </w:pPr>
      <w:r w:rsidRPr="00F81FF9">
        <w:rPr>
          <w:rFonts w:asciiTheme="majorBidi" w:hAnsiTheme="majorBidi" w:cstheme="majorBidi"/>
          <w:sz w:val="24"/>
          <w:szCs w:val="24"/>
        </w:rPr>
        <w:t>Kurban kesmek, akıl sağlığı yerinde, büluğa ermiş (ergen olmuş), dinen zengin sayılacak kadar mal varlığına sahip ve mukim olan her müslümanın yerine getireceği malî bir ibadettir (Merğînânî, el-Hidâye, VII, 148).</w:t>
      </w:r>
      <w:r w:rsidRPr="00030A67">
        <w:rPr>
          <w:rFonts w:asciiTheme="majorBidi" w:hAnsiTheme="majorBidi" w:cstheme="majorBidi"/>
          <w:color w:val="7030A0"/>
          <w:sz w:val="24"/>
          <w:szCs w:val="24"/>
        </w:rPr>
        <w:t xml:space="preserve"> </w:t>
      </w:r>
      <w:r w:rsidRPr="008A305C">
        <w:rPr>
          <w:rFonts w:asciiTheme="majorBidi" w:hAnsiTheme="majorBidi" w:cstheme="majorBidi"/>
          <w:color w:val="0D0D0D" w:themeColor="text1" w:themeTint="F2"/>
          <w:sz w:val="24"/>
          <w:szCs w:val="24"/>
        </w:rPr>
        <w:t>İ. Şâfiî, İ. Malik ve Ahmed b. Hanbel'e göre dinen yolcu sayılan kimseler de kurban kesmekle yükümlüdürler.</w:t>
      </w:r>
    </w:p>
    <w:p w:rsidR="00030A67" w:rsidRPr="008A305C" w:rsidRDefault="008A305C" w:rsidP="003212E6">
      <w:pPr>
        <w:pStyle w:val="ListeParagraf"/>
        <w:spacing w:after="120" w:line="240" w:lineRule="auto"/>
        <w:ind w:left="0" w:firstLine="708"/>
        <w:contextualSpacing w:val="0"/>
        <w:jc w:val="both"/>
        <w:rPr>
          <w:rFonts w:asciiTheme="majorBidi" w:hAnsiTheme="majorBidi" w:cstheme="majorBidi"/>
          <w:color w:val="0D0D0D" w:themeColor="text1" w:themeTint="F2"/>
          <w:sz w:val="24"/>
          <w:szCs w:val="24"/>
        </w:rPr>
      </w:pPr>
      <w:r w:rsidRPr="008A305C">
        <w:rPr>
          <w:rFonts w:asciiTheme="majorBidi" w:hAnsiTheme="majorBidi" w:cstheme="majorBidi"/>
          <w:color w:val="0D0D0D" w:themeColor="text1" w:themeTint="F2"/>
          <w:sz w:val="24"/>
          <w:szCs w:val="24"/>
        </w:rPr>
        <w:t>Kurban kesmeyi vacip kılan zenginliğin ölçüsü; kişinin aslî ihtiyaçlarının ve borcunun dışında nisap miktarı malının veya parasının bulunmasıdır. Nisap miktarları; beş deve, 30 sığır, 40 koyun-keçi, 80.18 gram altın veya bu değerde para veya ticaret malı ve 650 kilogram toprak mahsulüdür.</w:t>
      </w:r>
    </w:p>
    <w:p w:rsidR="008A305C" w:rsidRPr="008A305C" w:rsidRDefault="00030A67" w:rsidP="003212E6">
      <w:pPr>
        <w:ind w:firstLine="708"/>
        <w:rPr>
          <w:rFonts w:asciiTheme="majorBidi" w:hAnsiTheme="majorBidi" w:cstheme="majorBidi"/>
          <w:color w:val="0D0D0D" w:themeColor="text1" w:themeTint="F2"/>
          <w:sz w:val="24"/>
          <w:szCs w:val="24"/>
        </w:rPr>
      </w:pPr>
      <w:r w:rsidRPr="008A305C">
        <w:rPr>
          <w:rFonts w:asciiTheme="majorBidi" w:hAnsiTheme="majorBidi" w:cstheme="majorBidi"/>
          <w:color w:val="0D0D0D" w:themeColor="text1" w:themeTint="F2"/>
          <w:sz w:val="24"/>
          <w:szCs w:val="24"/>
        </w:rPr>
        <w:t xml:space="preserve">Temel ihtiyaçlarından ve borcundan başka 80.18 gr altın veya değerinde para ya da eşyaya sahip olan kimselerin kurban kesmesi gerekir (Mevsılî, el-İhtiyâr, IV, 252-256; İbn Âbidîn, Reddü’l-muhtâr, IX, 452-453). </w:t>
      </w:r>
    </w:p>
    <w:p w:rsidR="00892C16" w:rsidRPr="008A305C" w:rsidRDefault="00892C16" w:rsidP="003212E6">
      <w:pPr>
        <w:pStyle w:val="ListeParagraf"/>
        <w:spacing w:after="120" w:line="240" w:lineRule="auto"/>
        <w:ind w:left="0" w:firstLine="708"/>
        <w:contextualSpacing w:val="0"/>
        <w:jc w:val="both"/>
        <w:rPr>
          <w:rFonts w:asciiTheme="majorBidi" w:hAnsiTheme="majorBidi" w:cstheme="majorBidi"/>
          <w:color w:val="0D0D0D" w:themeColor="text1" w:themeTint="F2"/>
          <w:sz w:val="24"/>
          <w:szCs w:val="24"/>
        </w:rPr>
      </w:pPr>
      <w:r w:rsidRPr="008A305C">
        <w:rPr>
          <w:rFonts w:asciiTheme="majorBidi" w:hAnsiTheme="majorBidi" w:cstheme="majorBidi"/>
          <w:color w:val="0D0D0D" w:themeColor="text1" w:themeTint="F2"/>
          <w:sz w:val="24"/>
          <w:szCs w:val="24"/>
        </w:rPr>
        <w:t>Zekat ile yükümlü olmak için nisap miktarı malın artıcı nitelikte olması ve üzerinde bir yıl geçmesi şart olmasına karşılık, kurban ibadeti ile yükümlü olmak için bu şartlar aranmaz.</w:t>
      </w:r>
    </w:p>
    <w:p w:rsidR="00892C16" w:rsidRPr="003212E6" w:rsidRDefault="00892C16" w:rsidP="003212E6">
      <w:pPr>
        <w:pStyle w:val="Balk3"/>
        <w:spacing w:before="0" w:after="120"/>
        <w:ind w:left="0"/>
        <w:jc w:val="center"/>
        <w:rPr>
          <w:color w:val="0D0D0D" w:themeColor="text1" w:themeTint="F2"/>
          <w:szCs w:val="24"/>
        </w:rPr>
      </w:pPr>
      <w:bookmarkStart w:id="4" w:name="_Toc439840893"/>
      <w:r w:rsidRPr="003212E6">
        <w:rPr>
          <w:color w:val="0D0D0D" w:themeColor="text1" w:themeTint="F2"/>
          <w:szCs w:val="24"/>
        </w:rPr>
        <w:t>Kurban Kesmenin Hükmü</w:t>
      </w:r>
      <w:bookmarkEnd w:id="4"/>
    </w:p>
    <w:p w:rsidR="00892C16" w:rsidRPr="003212E6" w:rsidRDefault="00892C16" w:rsidP="003212E6">
      <w:pPr>
        <w:pStyle w:val="ListeParagraf"/>
        <w:spacing w:after="120" w:line="240" w:lineRule="auto"/>
        <w:ind w:left="0" w:firstLine="708"/>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Kurban kesmek İmam-ı Azam Ebu Hanife'ye göre vacip, İmam Muhammed, İmam Ebu Yusuf, İmam Şafiî, İmam Malik </w:t>
      </w:r>
      <w:r w:rsidR="00380D8B" w:rsidRPr="003212E6">
        <w:rPr>
          <w:rFonts w:asciiTheme="majorBidi" w:hAnsiTheme="majorBidi" w:cstheme="majorBidi"/>
          <w:color w:val="0D0D0D" w:themeColor="text1" w:themeTint="F2"/>
          <w:sz w:val="24"/>
          <w:szCs w:val="24"/>
        </w:rPr>
        <w:t>ve İmam Ahmed b. Hanbel'e göre sünnet-i m</w:t>
      </w:r>
      <w:r w:rsidRPr="003212E6">
        <w:rPr>
          <w:rFonts w:asciiTheme="majorBidi" w:hAnsiTheme="majorBidi" w:cstheme="majorBidi"/>
          <w:color w:val="0D0D0D" w:themeColor="text1" w:themeTint="F2"/>
          <w:sz w:val="24"/>
          <w:szCs w:val="24"/>
        </w:rPr>
        <w:t>üekkededir. Hükm</w:t>
      </w:r>
      <w:r w:rsidR="00CA75B9" w:rsidRPr="003212E6">
        <w:rPr>
          <w:rFonts w:asciiTheme="majorBidi" w:hAnsiTheme="majorBidi" w:cstheme="majorBidi"/>
          <w:color w:val="0D0D0D" w:themeColor="text1" w:themeTint="F2"/>
          <w:sz w:val="24"/>
          <w:szCs w:val="24"/>
        </w:rPr>
        <w:t>ün</w:t>
      </w:r>
      <w:r w:rsidRPr="003212E6">
        <w:rPr>
          <w:rFonts w:asciiTheme="majorBidi" w:hAnsiTheme="majorBidi" w:cstheme="majorBidi"/>
          <w:color w:val="0D0D0D" w:themeColor="text1" w:themeTint="F2"/>
          <w:sz w:val="24"/>
          <w:szCs w:val="24"/>
        </w:rPr>
        <w:t xml:space="preserve">ün vacip veya sünnet-i müekkede olması, uygulamaya bir etki yapmamaktadır. Her iki görüş sahipleri de gücü yeten kimsenin kurban kesmelerini öngörmektedir. İmkanı olanların kurban kesmeyi terk etmelerine ruhsat vermemişlerdir. </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İ.Azam’a göre vacip olmasının delillerinden birisi şu hadistir:</w:t>
      </w:r>
    </w:p>
    <w:p w:rsidR="00892C16" w:rsidRPr="003212E6" w:rsidRDefault="00892C16" w:rsidP="00892C16">
      <w:pPr>
        <w:pStyle w:val="ListeParagraf"/>
        <w:numPr>
          <w:ilvl w:val="0"/>
          <w:numId w:val="1"/>
        </w:numPr>
        <w:bidi/>
        <w:spacing w:after="120" w:line="240" w:lineRule="auto"/>
        <w:ind w:left="0"/>
        <w:contextualSpacing w:val="0"/>
        <w:jc w:val="both"/>
        <w:rPr>
          <w:rFonts w:asciiTheme="majorBidi" w:hAnsiTheme="majorBidi" w:cstheme="majorBidi"/>
          <w:color w:val="0D0D0D" w:themeColor="text1" w:themeTint="F2"/>
          <w:sz w:val="36"/>
          <w:szCs w:val="36"/>
        </w:rPr>
      </w:pPr>
      <w:r w:rsidRPr="003212E6">
        <w:rPr>
          <w:rFonts w:asciiTheme="majorBidi" w:hAnsiTheme="majorBidi" w:cstheme="majorBidi"/>
          <w:b/>
          <w:bCs/>
          <w:color w:val="0D0D0D" w:themeColor="text1" w:themeTint="F2"/>
          <w:sz w:val="36"/>
          <w:szCs w:val="36"/>
          <w:rtl/>
        </w:rPr>
        <w:t>مَنْ كَانَ لَهُ سَعَةٌ، وَلَمْ يُضَحِّ، فَلاَ يَقْرَبَنَّ مُصَلَّانَا</w:t>
      </w:r>
    </w:p>
    <w:p w:rsidR="003212E6" w:rsidRPr="003212E6" w:rsidRDefault="00892C16" w:rsidP="00F31E4A">
      <w:pPr>
        <w:pStyle w:val="ListeParagraf"/>
        <w:spacing w:after="120" w:line="240" w:lineRule="auto"/>
        <w:ind w:left="0"/>
        <w:contextualSpacing w:val="0"/>
        <w:jc w:val="both"/>
        <w:rPr>
          <w:rFonts w:asciiTheme="majorBidi" w:hAnsiTheme="majorBidi" w:cstheme="majorBidi"/>
          <w:b/>
          <w:bCs/>
          <w:color w:val="0D0D0D" w:themeColor="text1" w:themeTint="F2"/>
          <w:sz w:val="24"/>
          <w:szCs w:val="24"/>
        </w:rPr>
      </w:pPr>
      <w:r w:rsidRPr="003212E6">
        <w:rPr>
          <w:rFonts w:asciiTheme="majorBidi" w:hAnsiTheme="majorBidi" w:cstheme="majorBidi"/>
          <w:i/>
          <w:iCs/>
          <w:color w:val="0D0D0D" w:themeColor="text1" w:themeTint="F2"/>
          <w:sz w:val="24"/>
          <w:szCs w:val="24"/>
        </w:rPr>
        <w:t>“Kim imkanı olduğu halde kurban kesmezse bizim mescidimize yaklaşmasın</w:t>
      </w:r>
      <w:r w:rsidRPr="003212E6">
        <w:rPr>
          <w:rFonts w:asciiTheme="majorBidi" w:hAnsiTheme="majorBidi" w:cstheme="majorBidi"/>
          <w:b/>
          <w:bCs/>
          <w:i/>
          <w:iCs/>
          <w:color w:val="0D0D0D" w:themeColor="text1" w:themeTint="F2"/>
          <w:sz w:val="24"/>
          <w:szCs w:val="24"/>
        </w:rPr>
        <w:t>”</w:t>
      </w:r>
      <w:r w:rsidR="00C04FBF" w:rsidRPr="003212E6">
        <w:rPr>
          <w:rFonts w:asciiTheme="majorBidi" w:hAnsiTheme="majorBidi" w:cstheme="majorBidi"/>
          <w:b/>
          <w:bCs/>
          <w:i/>
          <w:iCs/>
          <w:color w:val="0D0D0D" w:themeColor="text1" w:themeTint="F2"/>
          <w:sz w:val="24"/>
          <w:szCs w:val="24"/>
        </w:rPr>
        <w:t xml:space="preserve"> </w:t>
      </w:r>
      <w:r w:rsidR="00C04FBF" w:rsidRPr="003212E6">
        <w:rPr>
          <w:rFonts w:asciiTheme="majorBidi" w:hAnsiTheme="majorBidi" w:cstheme="majorBidi"/>
          <w:b/>
          <w:bCs/>
          <w:color w:val="0D0D0D" w:themeColor="text1" w:themeTint="F2"/>
          <w:sz w:val="24"/>
          <w:szCs w:val="24"/>
        </w:rPr>
        <w:t>(İbn Mâce, Edâhî,2; Ahmed b. Hanbel,II/321; Hâkim, II/422)</w:t>
      </w:r>
    </w:p>
    <w:p w:rsidR="00892C16" w:rsidRPr="003212E6" w:rsidRDefault="00C04FBF"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b/>
          <w:bCs/>
          <w:i/>
          <w:iCs/>
          <w:color w:val="0D0D0D" w:themeColor="text1" w:themeTint="F2"/>
          <w:sz w:val="24"/>
          <w:szCs w:val="24"/>
        </w:rPr>
        <w:lastRenderedPageBreak/>
        <w:t xml:space="preserve"> </w:t>
      </w:r>
      <w:r w:rsidR="00892C16" w:rsidRPr="003212E6">
        <w:rPr>
          <w:rFonts w:asciiTheme="majorBidi" w:hAnsiTheme="majorBidi" w:cstheme="majorBidi"/>
          <w:color w:val="0D0D0D" w:themeColor="text1" w:themeTint="F2"/>
          <w:sz w:val="24"/>
          <w:szCs w:val="24"/>
        </w:rPr>
        <w:t>Hadisin Ebu Hanife'ye delil oluşu şu yoruma dayanmaktadır: “Hadiste yer alan böylesine güçlü bir uyarı, ancak vacip olan bir ibadetin terki konusunda yapılmış olabilir. Kurban vacip olmasaydı terk eden kimse için Hz. Peygamber böyle bir ifadeyi kullanmazdı.”</w:t>
      </w:r>
    </w:p>
    <w:p w:rsidR="00C04FBF"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Ebu Hanife'ye göre kurbanın vacip olduğunun diğer bir delili Peygamberimizin, kurban kesmeyi hiç terk etmemiş olmasıdır.</w:t>
      </w:r>
      <w:r w:rsidR="00C04FBF" w:rsidRPr="003212E6">
        <w:rPr>
          <w:rFonts w:asciiTheme="majorBidi" w:hAnsiTheme="majorBidi" w:cstheme="majorBidi"/>
          <w:color w:val="0D0D0D" w:themeColor="text1" w:themeTint="F2"/>
          <w:sz w:val="24"/>
          <w:szCs w:val="24"/>
        </w:rPr>
        <w:t xml:space="preserve"> </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Bu görüşü destekleyen diğer bir delil de Hz. Peygamberin şu sözüdür;</w:t>
      </w:r>
    </w:p>
    <w:p w:rsidR="00892C16" w:rsidRPr="003212E6" w:rsidRDefault="00892C16" w:rsidP="00892C16">
      <w:pPr>
        <w:pStyle w:val="ListeParagraf"/>
        <w:numPr>
          <w:ilvl w:val="0"/>
          <w:numId w:val="1"/>
        </w:numPr>
        <w:bidi/>
        <w:spacing w:after="120" w:line="240" w:lineRule="auto"/>
        <w:ind w:left="0"/>
        <w:contextualSpacing w:val="0"/>
        <w:jc w:val="both"/>
        <w:rPr>
          <w:rFonts w:asciiTheme="majorBidi" w:hAnsiTheme="majorBidi" w:cstheme="majorBidi"/>
          <w:color w:val="0D0D0D" w:themeColor="text1" w:themeTint="F2"/>
          <w:sz w:val="32"/>
          <w:szCs w:val="32"/>
        </w:rPr>
      </w:pPr>
      <w:r w:rsidRPr="003212E6">
        <w:rPr>
          <w:rFonts w:asciiTheme="majorBidi" w:hAnsiTheme="majorBidi" w:cstheme="majorBidi"/>
          <w:b/>
          <w:bCs/>
          <w:color w:val="0D0D0D" w:themeColor="text1" w:themeTint="F2"/>
          <w:sz w:val="32"/>
          <w:szCs w:val="32"/>
          <w:rtl/>
        </w:rPr>
        <w:t>مَنْ ﮐَﺎﻥَ ذَبَحَ مِنْكُمْ قَبْلَ الصَّلَاةِ، فَلْيُعِدْ أُضْحِيَّتَهُ. وَمَنْ لَا، فَلْيَذْبَحْ عَلَى اسْمِ اللهِ</w:t>
      </w:r>
      <w:r w:rsidRPr="003212E6">
        <w:rPr>
          <w:rFonts w:asciiTheme="majorBidi" w:hAnsiTheme="majorBidi" w:cstheme="majorBidi"/>
          <w:b/>
          <w:bCs/>
          <w:color w:val="0D0D0D" w:themeColor="text1" w:themeTint="F2"/>
          <w:sz w:val="32"/>
          <w:szCs w:val="32"/>
          <w:rtl/>
        </w:rPr>
        <w:tab/>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i/>
          <w:iCs/>
          <w:color w:val="0D0D0D" w:themeColor="text1" w:themeTint="F2"/>
          <w:sz w:val="24"/>
          <w:szCs w:val="24"/>
        </w:rPr>
        <w:t>“Kim (bayram) namazını kılmadan önce kurbanını kesmişse, yerine bir diğerini kessin. Kurbanını henüz kesmemiş olan da Bismillah diyerek kessin”</w:t>
      </w:r>
      <w:r w:rsidR="00400124" w:rsidRPr="003212E6">
        <w:rPr>
          <w:rFonts w:ascii="Helvetica" w:hAnsi="Helvetica"/>
          <w:color w:val="0D0D0D" w:themeColor="text1" w:themeTint="F2"/>
          <w:sz w:val="13"/>
          <w:szCs w:val="13"/>
          <w:shd w:val="clear" w:color="auto" w:fill="FFFFFF"/>
        </w:rPr>
        <w:t xml:space="preserve"> </w:t>
      </w:r>
      <w:r w:rsidR="00C04FBF" w:rsidRPr="003212E6">
        <w:rPr>
          <w:rFonts w:asciiTheme="majorBidi" w:hAnsiTheme="majorBidi" w:cstheme="majorBidi"/>
          <w:color w:val="0D0D0D" w:themeColor="text1" w:themeTint="F2"/>
          <w:sz w:val="24"/>
          <w:szCs w:val="24"/>
          <w:shd w:val="clear" w:color="auto" w:fill="FFFFFF"/>
        </w:rPr>
        <w:t>(Buhari, î</w:t>
      </w:r>
      <w:r w:rsidR="00400124" w:rsidRPr="003212E6">
        <w:rPr>
          <w:rFonts w:asciiTheme="majorBidi" w:hAnsiTheme="majorBidi" w:cstheme="majorBidi"/>
          <w:color w:val="0D0D0D" w:themeColor="text1" w:themeTint="F2"/>
          <w:sz w:val="24"/>
          <w:szCs w:val="24"/>
          <w:shd w:val="clear" w:color="auto" w:fill="FFFFFF"/>
        </w:rPr>
        <w:t>deyn, 23. II,11)</w:t>
      </w:r>
    </w:p>
    <w:p w:rsidR="00892C16" w:rsidRPr="003212E6" w:rsidRDefault="00892C16" w:rsidP="00380D8B">
      <w:pPr>
        <w:pStyle w:val="ListeParagraf"/>
        <w:spacing w:after="120" w:line="240" w:lineRule="auto"/>
        <w:ind w:left="0" w:firstLine="708"/>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Kurbanın müekked sünnet olduğunu söyleyenlerin delilleri ise bu konuda Kur’ân’ı-Kerim</w:t>
      </w:r>
      <w:r w:rsidR="00C04FBF" w:rsidRPr="003212E6">
        <w:rPr>
          <w:rFonts w:asciiTheme="majorBidi" w:hAnsiTheme="majorBidi" w:cstheme="majorBidi"/>
          <w:color w:val="0D0D0D" w:themeColor="text1" w:themeTint="F2"/>
          <w:sz w:val="24"/>
          <w:szCs w:val="24"/>
        </w:rPr>
        <w:t>’</w:t>
      </w:r>
      <w:r w:rsidRPr="003212E6">
        <w:rPr>
          <w:rFonts w:asciiTheme="majorBidi" w:hAnsiTheme="majorBidi" w:cstheme="majorBidi"/>
          <w:color w:val="0D0D0D" w:themeColor="text1" w:themeTint="F2"/>
          <w:sz w:val="24"/>
          <w:szCs w:val="24"/>
        </w:rPr>
        <w:t xml:space="preserve">de açık bir emrin bulunmaması ve Peygamberimizin </w:t>
      </w:r>
      <w:r w:rsidR="00380D8B" w:rsidRPr="003212E6">
        <w:rPr>
          <w:rFonts w:asciiTheme="majorBidi" w:hAnsiTheme="majorBidi" w:cstheme="majorBidi"/>
          <w:color w:val="0D0D0D" w:themeColor="text1" w:themeTint="F2"/>
          <w:sz w:val="24"/>
          <w:szCs w:val="24"/>
        </w:rPr>
        <w:t xml:space="preserve">bu noktadaki </w:t>
      </w:r>
      <w:r w:rsidR="005530CC" w:rsidRPr="003212E6">
        <w:rPr>
          <w:rFonts w:asciiTheme="majorBidi" w:hAnsiTheme="majorBidi" w:cstheme="majorBidi"/>
          <w:color w:val="0D0D0D" w:themeColor="text1" w:themeTint="F2"/>
          <w:sz w:val="24"/>
          <w:szCs w:val="24"/>
        </w:rPr>
        <w:t>bazı hadisleridir</w:t>
      </w:r>
      <w:r w:rsidRPr="003212E6">
        <w:rPr>
          <w:rFonts w:asciiTheme="majorBidi" w:hAnsiTheme="majorBidi" w:cstheme="majorBidi"/>
          <w:color w:val="0D0D0D" w:themeColor="text1" w:themeTint="F2"/>
          <w:sz w:val="24"/>
          <w:szCs w:val="24"/>
        </w:rPr>
        <w:t>:</w:t>
      </w:r>
    </w:p>
    <w:p w:rsidR="00892C16" w:rsidRPr="003212E6" w:rsidRDefault="00892C16" w:rsidP="00892C16">
      <w:pPr>
        <w:pStyle w:val="ListeParagraf"/>
        <w:numPr>
          <w:ilvl w:val="0"/>
          <w:numId w:val="1"/>
        </w:numPr>
        <w:bidi/>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b/>
          <w:bCs/>
          <w:color w:val="0D0D0D" w:themeColor="text1" w:themeTint="F2"/>
          <w:sz w:val="36"/>
          <w:szCs w:val="36"/>
          <w:rtl/>
        </w:rPr>
        <w:t>إِذَا دَخَلَتِ الْعَشْرُ وَأَرَادَ أَحَدُكُمْ أَنْ يُضَحِّيَ, فَلَا يَمَسَّ مِنْ شَعْرِهِ وَلَا أَظْفَارِهِ شَيْئًا</w:t>
      </w:r>
      <w:r w:rsidRPr="003212E6">
        <w:rPr>
          <w:rFonts w:asciiTheme="majorBidi" w:hAnsiTheme="majorBidi" w:cstheme="majorBidi"/>
          <w:b/>
          <w:bCs/>
          <w:color w:val="0D0D0D" w:themeColor="text1" w:themeTint="F2"/>
          <w:sz w:val="24"/>
          <w:szCs w:val="24"/>
          <w:rtl/>
        </w:rPr>
        <w:t>.</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i/>
          <w:iCs/>
          <w:color w:val="0D0D0D" w:themeColor="text1" w:themeTint="F2"/>
          <w:sz w:val="24"/>
          <w:szCs w:val="24"/>
        </w:rPr>
        <w:t xml:space="preserve">"Bilinen on gün </w:t>
      </w:r>
      <w:r w:rsidRPr="003212E6">
        <w:rPr>
          <w:rFonts w:asciiTheme="majorBidi" w:hAnsiTheme="majorBidi" w:cstheme="majorBidi"/>
          <w:color w:val="0D0D0D" w:themeColor="text1" w:themeTint="F2"/>
          <w:sz w:val="24"/>
          <w:szCs w:val="24"/>
        </w:rPr>
        <w:t>(Zilhiccenin on günü</w:t>
      </w:r>
      <w:r w:rsidRPr="003212E6">
        <w:rPr>
          <w:rFonts w:asciiTheme="majorBidi" w:hAnsiTheme="majorBidi" w:cstheme="majorBidi"/>
          <w:i/>
          <w:iCs/>
          <w:color w:val="0D0D0D" w:themeColor="text1" w:themeTint="F2"/>
          <w:sz w:val="24"/>
          <w:szCs w:val="24"/>
        </w:rPr>
        <w:t>) girdiği vakit kurban kesmek isteyen kimse</w:t>
      </w:r>
      <w:r w:rsidRPr="003212E6">
        <w:rPr>
          <w:rFonts w:asciiTheme="majorBidi" w:hAnsiTheme="majorBidi" w:cstheme="majorBidi"/>
          <w:color w:val="0D0D0D" w:themeColor="text1" w:themeTint="F2"/>
          <w:sz w:val="24"/>
          <w:szCs w:val="24"/>
        </w:rPr>
        <w:t>, (kurban edeceği hayvanın bedeninden)</w:t>
      </w:r>
      <w:r w:rsidRPr="003212E6">
        <w:rPr>
          <w:rFonts w:asciiTheme="majorBidi" w:hAnsiTheme="majorBidi" w:cstheme="majorBidi"/>
          <w:i/>
          <w:iCs/>
          <w:color w:val="0D0D0D" w:themeColor="text1" w:themeTint="F2"/>
          <w:sz w:val="24"/>
          <w:szCs w:val="24"/>
        </w:rPr>
        <w:t xml:space="preserve"> bir kıl almasın bir tek tırnak kesmesin</w:t>
      </w:r>
      <w:r w:rsidRPr="003212E6">
        <w:rPr>
          <w:rFonts w:asciiTheme="majorBidi" w:hAnsiTheme="majorBidi" w:cstheme="majorBidi"/>
          <w:b/>
          <w:bCs/>
          <w:i/>
          <w:iCs/>
          <w:color w:val="0D0D0D" w:themeColor="text1" w:themeTint="F2"/>
          <w:sz w:val="24"/>
          <w:szCs w:val="24"/>
        </w:rPr>
        <w:t>”</w:t>
      </w:r>
      <w:r w:rsidRPr="003212E6">
        <w:rPr>
          <w:rFonts w:asciiTheme="majorBidi" w:hAnsiTheme="majorBidi" w:cstheme="majorBidi"/>
          <w:color w:val="0D0D0D" w:themeColor="text1" w:themeTint="F2"/>
          <w:sz w:val="24"/>
          <w:szCs w:val="24"/>
        </w:rPr>
        <w:t>.</w:t>
      </w:r>
    </w:p>
    <w:p w:rsidR="00892C16" w:rsidRPr="003212E6" w:rsidRDefault="00892C16" w:rsidP="003212E6">
      <w:pPr>
        <w:pStyle w:val="ListeParagraf"/>
        <w:spacing w:after="120" w:line="240" w:lineRule="auto"/>
        <w:ind w:left="0" w:firstLine="708"/>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Bu </w:t>
      </w:r>
      <w:r w:rsidR="003212E6" w:rsidRPr="003212E6">
        <w:rPr>
          <w:rFonts w:asciiTheme="majorBidi" w:hAnsiTheme="majorBidi" w:cstheme="majorBidi"/>
          <w:color w:val="0D0D0D" w:themeColor="text1" w:themeTint="F2"/>
          <w:sz w:val="24"/>
          <w:szCs w:val="24"/>
        </w:rPr>
        <w:t xml:space="preserve">görüşte olanlara göre </w:t>
      </w:r>
      <w:r w:rsidRPr="003212E6">
        <w:rPr>
          <w:rFonts w:asciiTheme="majorBidi" w:hAnsiTheme="majorBidi" w:cstheme="majorBidi"/>
          <w:color w:val="0D0D0D" w:themeColor="text1" w:themeTint="F2"/>
          <w:sz w:val="24"/>
          <w:szCs w:val="24"/>
        </w:rPr>
        <w:t>hadiste Peygamberimiz</w:t>
      </w:r>
      <w:r w:rsidR="003212E6" w:rsidRPr="003212E6">
        <w:rPr>
          <w:rFonts w:asciiTheme="majorBidi" w:hAnsiTheme="majorBidi" w:cstheme="majorBidi"/>
          <w:color w:val="0D0D0D" w:themeColor="text1" w:themeTint="F2"/>
          <w:sz w:val="24"/>
          <w:szCs w:val="24"/>
        </w:rPr>
        <w:t>in</w:t>
      </w:r>
      <w:r w:rsidRPr="003212E6">
        <w:rPr>
          <w:rFonts w:asciiTheme="majorBidi" w:hAnsiTheme="majorBidi" w:cstheme="majorBidi"/>
          <w:color w:val="0D0D0D" w:themeColor="text1" w:themeTint="F2"/>
          <w:sz w:val="24"/>
          <w:szCs w:val="24"/>
        </w:rPr>
        <w:t xml:space="preserve"> "kurban k</w:t>
      </w:r>
      <w:r w:rsidR="003212E6" w:rsidRPr="003212E6">
        <w:rPr>
          <w:rFonts w:asciiTheme="majorBidi" w:hAnsiTheme="majorBidi" w:cstheme="majorBidi"/>
          <w:color w:val="0D0D0D" w:themeColor="text1" w:themeTint="F2"/>
          <w:sz w:val="24"/>
          <w:szCs w:val="24"/>
        </w:rPr>
        <w:t xml:space="preserve">esmek isteyen kimse" ifadesinin </w:t>
      </w:r>
      <w:r w:rsidRPr="003212E6">
        <w:rPr>
          <w:rFonts w:asciiTheme="majorBidi" w:hAnsiTheme="majorBidi" w:cstheme="majorBidi"/>
          <w:color w:val="0D0D0D" w:themeColor="text1" w:themeTint="F2"/>
          <w:sz w:val="24"/>
          <w:szCs w:val="24"/>
        </w:rPr>
        <w:t>kurban kesme</w:t>
      </w:r>
      <w:r w:rsidR="003212E6" w:rsidRPr="003212E6">
        <w:rPr>
          <w:rFonts w:asciiTheme="majorBidi" w:hAnsiTheme="majorBidi" w:cstheme="majorBidi"/>
          <w:color w:val="0D0D0D" w:themeColor="text1" w:themeTint="F2"/>
          <w:sz w:val="24"/>
          <w:szCs w:val="24"/>
        </w:rPr>
        <w:t>yi kişinin iradesine bıraktığına işaret olduğunu ve bunun da vacip olmadığının ifadesi olduğu görüşündedirler.</w:t>
      </w:r>
    </w:p>
    <w:p w:rsidR="00892C16" w:rsidRPr="00A2752C" w:rsidRDefault="00892C16" w:rsidP="003212E6">
      <w:pPr>
        <w:pStyle w:val="Balk3"/>
        <w:spacing w:before="0" w:after="120"/>
        <w:ind w:left="0"/>
        <w:jc w:val="center"/>
        <w:rPr>
          <w:color w:val="0D0D0D" w:themeColor="text1" w:themeTint="F2"/>
          <w:szCs w:val="24"/>
          <w:u w:val="none"/>
        </w:rPr>
      </w:pPr>
      <w:bookmarkStart w:id="5" w:name="_Toc439840894"/>
      <w:r w:rsidRPr="00A2752C">
        <w:rPr>
          <w:color w:val="0D0D0D" w:themeColor="text1" w:themeTint="F2"/>
          <w:szCs w:val="24"/>
          <w:u w:val="none"/>
        </w:rPr>
        <w:t>Kurban Edilebilecek Hayvanlar</w:t>
      </w:r>
      <w:bookmarkEnd w:id="5"/>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Dinen kurban edilebilecek hayvanlar; </w:t>
      </w:r>
      <w:r w:rsidRPr="003212E6">
        <w:rPr>
          <w:rFonts w:asciiTheme="majorBidi" w:hAnsiTheme="majorBidi" w:cstheme="majorBidi"/>
          <w:b/>
          <w:bCs/>
          <w:color w:val="0D0D0D" w:themeColor="text1" w:themeTint="F2"/>
          <w:sz w:val="24"/>
          <w:szCs w:val="24"/>
        </w:rPr>
        <w:t>koyun, keçi, sığır, manda ve devedir</w:t>
      </w:r>
      <w:r w:rsidRPr="003212E6">
        <w:rPr>
          <w:rFonts w:asciiTheme="majorBidi" w:hAnsiTheme="majorBidi" w:cstheme="majorBidi"/>
          <w:color w:val="0D0D0D" w:themeColor="text1" w:themeTint="F2"/>
          <w:sz w:val="24"/>
          <w:szCs w:val="24"/>
        </w:rPr>
        <w:t>. Bunların dışındaki hayvanlardan kurban edilebileceğine dair bir delil yoktur. Bu itibarla, tavuk, kaz, ördek, deve kuşu ve ceylan gibi hayvanların kurban olarak kesilmesi geçerli olmaz.</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Kurbanın geçerliliği açısından kurban edilecek hayvanların erkek veya dişi olmaları arasında fark yoktur.</w:t>
      </w:r>
    </w:p>
    <w:p w:rsidR="00892C16" w:rsidRPr="003212E6" w:rsidRDefault="00892C16" w:rsidP="00380D8B">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Kurbanlık hayvanlardan koyun veya keçi ancak bir kişi tarafından kurban edilir. </w:t>
      </w:r>
      <w:r w:rsidR="00380D8B" w:rsidRPr="003212E6">
        <w:rPr>
          <w:rFonts w:asciiTheme="majorBidi" w:hAnsiTheme="majorBidi" w:cstheme="majorBidi"/>
          <w:color w:val="0D0D0D" w:themeColor="text1" w:themeTint="F2"/>
          <w:sz w:val="24"/>
          <w:szCs w:val="24"/>
        </w:rPr>
        <w:t xml:space="preserve">Sığır, manda ve deve ise </w:t>
      </w:r>
      <w:r w:rsidRPr="003212E6">
        <w:rPr>
          <w:rFonts w:asciiTheme="majorBidi" w:hAnsiTheme="majorBidi" w:cstheme="majorBidi"/>
          <w:color w:val="0D0D0D" w:themeColor="text1" w:themeTint="F2"/>
          <w:sz w:val="24"/>
          <w:szCs w:val="24"/>
        </w:rPr>
        <w:t xml:space="preserve">yedi kişiye kadar ortaklaşa kurban edilebilir. Ortakların tek veya çift olmalarında da bir sakınca yoktur. </w:t>
      </w:r>
    </w:p>
    <w:p w:rsidR="00892C16" w:rsidRPr="00892C16" w:rsidRDefault="00892C16" w:rsidP="00892C16">
      <w:pPr>
        <w:spacing w:after="120" w:line="240" w:lineRule="auto"/>
        <w:jc w:val="both"/>
        <w:rPr>
          <w:rFonts w:asciiTheme="majorBidi" w:hAnsiTheme="majorBidi" w:cstheme="majorBidi"/>
          <w:color w:val="7030A0"/>
          <w:sz w:val="24"/>
          <w:szCs w:val="24"/>
        </w:rPr>
      </w:pP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Hz. Cabir anlatıyor:</w:t>
      </w:r>
    </w:p>
    <w:p w:rsidR="00892C16" w:rsidRPr="003212E6" w:rsidRDefault="00892C16" w:rsidP="00892C16">
      <w:pPr>
        <w:pStyle w:val="ListeParagraf"/>
        <w:numPr>
          <w:ilvl w:val="0"/>
          <w:numId w:val="1"/>
        </w:numPr>
        <w:bidi/>
        <w:spacing w:after="120" w:line="240" w:lineRule="auto"/>
        <w:ind w:left="0"/>
        <w:contextualSpacing w:val="0"/>
        <w:jc w:val="both"/>
        <w:rPr>
          <w:rFonts w:asciiTheme="majorBidi" w:hAnsiTheme="majorBidi" w:cstheme="majorBidi"/>
          <w:color w:val="0D0D0D" w:themeColor="text1" w:themeTint="F2"/>
          <w:sz w:val="36"/>
          <w:szCs w:val="36"/>
        </w:rPr>
      </w:pPr>
      <w:r w:rsidRPr="003212E6">
        <w:rPr>
          <w:rFonts w:asciiTheme="majorBidi" w:hAnsiTheme="majorBidi" w:cstheme="majorBidi"/>
          <w:b/>
          <w:bCs/>
          <w:color w:val="0D0D0D" w:themeColor="text1" w:themeTint="F2"/>
          <w:sz w:val="36"/>
          <w:szCs w:val="36"/>
          <w:rtl/>
        </w:rPr>
        <w:t>نَحَرْنَا مَعَ رَسُولِ اللَّهِ بِالْحُدَيْبِيَةِ الْبَدَنَةَ عَنْ سَبْعَةٍ وَالْبَقَرَةَ عَنْسَبْعَةٍ</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Peygamber (sav) ile beraber Hudeybiye’de deveyi ve sığırı yedi kişi için kestik.</w:t>
      </w:r>
      <w:r w:rsidRPr="003212E6">
        <w:rPr>
          <w:rStyle w:val="DipnotBavurusu"/>
          <w:rFonts w:asciiTheme="majorBidi" w:hAnsiTheme="majorBidi" w:cstheme="majorBidi"/>
          <w:color w:val="0D0D0D" w:themeColor="text1" w:themeTint="F2"/>
          <w:sz w:val="24"/>
          <w:szCs w:val="24"/>
        </w:rPr>
        <w:footnoteReference w:id="3"/>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Ortakların iştirakiyle kesilen kurbanlarda, ortakların hepsi ibadet niyetiyle katılımda bulunmalıdırlar. </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Koyun ve keçi cinsi hayvanlar, bir yaşını doldurduktan sonra kurban edilebilir. Koyunun, altı ayını tamamladığında, bir yaşını doldurmuş, diğer koyunlar gibi semiz ve gösterişli olanı da kurban edilebilir.</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Sığır ve manda cinsinden olan hayvanlar iki yaşını, deve ise beş yaşını doldurduktan sonra kurban olarak kesilebilir.</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lastRenderedPageBreak/>
        <w:t xml:space="preserve">Kurban edilecek hayvanların niteliklerine gelince; kurban bir ibadet olduğu için kurbanlık hayvanların, kurban olmaya mani kusurları taşımaması gerekir. </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Bu kusurlar Peygamberimizin hadislerinde şöyle belirtmiştir:</w:t>
      </w:r>
    </w:p>
    <w:p w:rsidR="00892C16" w:rsidRPr="003212E6" w:rsidRDefault="00892C16" w:rsidP="00892C16">
      <w:pPr>
        <w:pStyle w:val="ListeParagraf"/>
        <w:numPr>
          <w:ilvl w:val="0"/>
          <w:numId w:val="1"/>
        </w:numPr>
        <w:bidi/>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b/>
          <w:bCs/>
          <w:color w:val="0D0D0D" w:themeColor="text1" w:themeTint="F2"/>
          <w:sz w:val="36"/>
          <w:szCs w:val="36"/>
          <w:rtl/>
        </w:rPr>
        <w:t>لَا يُضَحَّى بِالعَرْجَاءِ بَيِّنٌ ظَلَعُهَا، وَلَا بِالْعَوْرَاءِ بَيِّنٌ عَوَرُهَا، وَلَا بِالْمَرِيضَةِ بَيِّنٌ مَرَضُهَا، وَلَا بِالْعَجْفَاءِ الَّتِي لَا تُنْقِي</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b/>
          <w:bCs/>
          <w:i/>
          <w:iCs/>
          <w:color w:val="0D0D0D" w:themeColor="text1" w:themeTint="F2"/>
          <w:sz w:val="24"/>
          <w:szCs w:val="24"/>
        </w:rPr>
        <w:t>“</w:t>
      </w:r>
      <w:r w:rsidRPr="003212E6">
        <w:rPr>
          <w:rFonts w:asciiTheme="majorBidi" w:hAnsiTheme="majorBidi" w:cstheme="majorBidi"/>
          <w:i/>
          <w:iCs/>
          <w:color w:val="0D0D0D" w:themeColor="text1" w:themeTint="F2"/>
          <w:sz w:val="24"/>
          <w:szCs w:val="24"/>
        </w:rPr>
        <w:t>Topallığı açıkça belli olan, körlüğü açıkça belli olan, hastalığı açıkça belli olan hasta ve iliği kurumuş derecede zayıf olan hayvanlar kurban edilmez.</w:t>
      </w:r>
      <w:r w:rsidRPr="003212E6">
        <w:rPr>
          <w:rStyle w:val="DipnotBavurusu"/>
          <w:rFonts w:asciiTheme="majorBidi" w:hAnsiTheme="majorBidi" w:cstheme="majorBidi"/>
          <w:i/>
          <w:iCs/>
          <w:color w:val="0D0D0D" w:themeColor="text1" w:themeTint="F2"/>
          <w:sz w:val="24"/>
          <w:szCs w:val="24"/>
        </w:rPr>
        <w:footnoteReference w:id="4"/>
      </w:r>
    </w:p>
    <w:p w:rsidR="00A5687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Diğer taraftan kurban edilecek hayvanın, sağlıklı, azaları tamam ve besili olması, ibadetin gaye ve mahiyetine uygun olduğu gibi, sağlık kurallarına da uygun düşer. </w:t>
      </w:r>
    </w:p>
    <w:p w:rsidR="00A56876" w:rsidRPr="003212E6" w:rsidRDefault="00A56876" w:rsidP="003212E6">
      <w:pPr>
        <w:pStyle w:val="ListeParagraf"/>
        <w:spacing w:after="120" w:line="240" w:lineRule="auto"/>
        <w:ind w:left="0"/>
        <w:contextualSpacing w:val="0"/>
        <w:jc w:val="center"/>
        <w:rPr>
          <w:rFonts w:asciiTheme="majorBidi" w:hAnsiTheme="majorBidi" w:cstheme="majorBidi"/>
          <w:b/>
          <w:bCs/>
          <w:color w:val="0D0D0D" w:themeColor="text1" w:themeTint="F2"/>
          <w:sz w:val="24"/>
          <w:szCs w:val="24"/>
          <w:u w:val="single"/>
        </w:rPr>
      </w:pPr>
      <w:r w:rsidRPr="003212E6">
        <w:rPr>
          <w:rFonts w:asciiTheme="majorBidi" w:hAnsiTheme="majorBidi" w:cstheme="majorBidi"/>
          <w:b/>
          <w:bCs/>
          <w:color w:val="0D0D0D" w:themeColor="text1" w:themeTint="F2"/>
          <w:sz w:val="24"/>
          <w:szCs w:val="24"/>
          <w:u w:val="single"/>
        </w:rPr>
        <w:t>Kurban olmaya mani kusurlar</w:t>
      </w:r>
    </w:p>
    <w:p w:rsidR="00892C16" w:rsidRPr="003212E6" w:rsidRDefault="00892C16" w:rsidP="00892C16">
      <w:pPr>
        <w:pStyle w:val="ListeParagraf"/>
        <w:numPr>
          <w:ilvl w:val="1"/>
          <w:numId w:val="1"/>
        </w:numPr>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İki veya bir gözü kör, </w:t>
      </w:r>
    </w:p>
    <w:p w:rsidR="00892C16" w:rsidRPr="003212E6" w:rsidRDefault="00892C16" w:rsidP="00892C16">
      <w:pPr>
        <w:pStyle w:val="ListeParagraf"/>
        <w:numPr>
          <w:ilvl w:val="1"/>
          <w:numId w:val="1"/>
        </w:numPr>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Aşırı derecede zayıf,</w:t>
      </w:r>
    </w:p>
    <w:p w:rsidR="00892C16" w:rsidRPr="003212E6" w:rsidRDefault="00892C16" w:rsidP="00892C16">
      <w:pPr>
        <w:pStyle w:val="ListeParagraf"/>
        <w:numPr>
          <w:ilvl w:val="1"/>
          <w:numId w:val="1"/>
        </w:numPr>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Yürüyemeyecek derecede kötürüm ve topal, </w:t>
      </w:r>
    </w:p>
    <w:p w:rsidR="00892C16" w:rsidRPr="003212E6" w:rsidRDefault="00892C16" w:rsidP="00892C16">
      <w:pPr>
        <w:pStyle w:val="ListeParagraf"/>
        <w:numPr>
          <w:ilvl w:val="1"/>
          <w:numId w:val="1"/>
        </w:numPr>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Kulağının ve kuyruğunun üçte birden fazlası kopmuş</w:t>
      </w:r>
    </w:p>
    <w:p w:rsidR="00892C16" w:rsidRPr="003212E6" w:rsidRDefault="00892C16" w:rsidP="00892C16">
      <w:pPr>
        <w:pStyle w:val="ListeParagraf"/>
        <w:numPr>
          <w:ilvl w:val="1"/>
          <w:numId w:val="1"/>
        </w:numPr>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Dişlerinin yarıdan fazlası dökülmüş</w:t>
      </w:r>
    </w:p>
    <w:p w:rsidR="00892C16" w:rsidRPr="003212E6" w:rsidRDefault="00892C16" w:rsidP="00892C16">
      <w:pPr>
        <w:pStyle w:val="ListeParagraf"/>
        <w:numPr>
          <w:ilvl w:val="1"/>
          <w:numId w:val="1"/>
        </w:numPr>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Doğuştan kulağı olmayan, </w:t>
      </w:r>
    </w:p>
    <w:p w:rsidR="00892C16" w:rsidRPr="003212E6" w:rsidRDefault="00892C16" w:rsidP="00892C16">
      <w:pPr>
        <w:pStyle w:val="ListeParagraf"/>
        <w:numPr>
          <w:ilvl w:val="1"/>
          <w:numId w:val="1"/>
        </w:numPr>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Koyun ve keçide bir, sığırda iki memesi kurumuş,</w:t>
      </w:r>
    </w:p>
    <w:p w:rsidR="00A56876" w:rsidRPr="003212E6" w:rsidRDefault="00892C16" w:rsidP="00A56876">
      <w:pPr>
        <w:pStyle w:val="ListeParagraf"/>
        <w:numPr>
          <w:ilvl w:val="1"/>
          <w:numId w:val="1"/>
        </w:numPr>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Ağır hasta olan hayvanları kurban etmek caiz olmaz. </w:t>
      </w:r>
    </w:p>
    <w:p w:rsidR="00A56876" w:rsidRPr="003212E6" w:rsidRDefault="00A56876" w:rsidP="00A56876">
      <w:pPr>
        <w:spacing w:after="120" w:line="240" w:lineRule="auto"/>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Dolayısıyla kurbanlık hayvan satın alırken hayvanda kurban olmaya engel kusurların bulunmamasına dikkat etmemiz gerekir.</w:t>
      </w:r>
    </w:p>
    <w:p w:rsidR="00892C16" w:rsidRPr="003212E6" w:rsidRDefault="00892C16" w:rsidP="00892C16">
      <w:pPr>
        <w:pStyle w:val="ListeParagraf"/>
        <w:numPr>
          <w:ilvl w:val="0"/>
          <w:numId w:val="1"/>
        </w:numPr>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Bununla birlikte, semiz olması için koyunların kuyruklarının usulünce düşürülmesi, boynuzlarının ilaçla düşürülmesi ve hayvan üretimini ve kökenini kontrol etmek için hayvanların kulaklarına delinerek küpe takılması, bu hayvanların kurban edilmelerine engel teşkil etmez. Çünkü zikredilen şeyler hayvanın değerini düşürmez.</w:t>
      </w:r>
    </w:p>
    <w:p w:rsidR="00892C16" w:rsidRPr="003212E6" w:rsidRDefault="00892C16" w:rsidP="00892C16">
      <w:pPr>
        <w:pStyle w:val="ListeParagraf"/>
        <w:numPr>
          <w:ilvl w:val="0"/>
          <w:numId w:val="1"/>
        </w:numPr>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Kurbanlık hayvanın şaşı, topal, uyuz, deli olması</w:t>
      </w:r>
    </w:p>
    <w:p w:rsidR="00892C16" w:rsidRPr="003212E6" w:rsidRDefault="00892C16" w:rsidP="00892C16">
      <w:pPr>
        <w:pStyle w:val="ListeParagraf"/>
        <w:numPr>
          <w:ilvl w:val="0"/>
          <w:numId w:val="1"/>
        </w:numPr>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Doğuştan boynuzsuz veya boynuzunun azının kırık olması</w:t>
      </w:r>
    </w:p>
    <w:p w:rsidR="00892C16" w:rsidRPr="003212E6" w:rsidRDefault="00892C16" w:rsidP="00892C16">
      <w:pPr>
        <w:pStyle w:val="ListeParagraf"/>
        <w:numPr>
          <w:ilvl w:val="0"/>
          <w:numId w:val="1"/>
        </w:numPr>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Kulaklarının delik veya enine yarık olması</w:t>
      </w:r>
    </w:p>
    <w:p w:rsidR="00892C16" w:rsidRPr="003212E6" w:rsidRDefault="00892C16" w:rsidP="00892C16">
      <w:pPr>
        <w:pStyle w:val="ListeParagraf"/>
        <w:numPr>
          <w:ilvl w:val="0"/>
          <w:numId w:val="1"/>
        </w:numPr>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Cinsel organının bulunmaması veya burulmuş olmasında bir sakınca yoktur.</w:t>
      </w:r>
    </w:p>
    <w:p w:rsidR="00892C16" w:rsidRPr="003212E6" w:rsidRDefault="00892C16" w:rsidP="00892C16">
      <w:pPr>
        <w:spacing w:after="120" w:line="240" w:lineRule="auto"/>
        <w:jc w:val="both"/>
        <w:rPr>
          <w:rFonts w:asciiTheme="majorBidi" w:hAnsiTheme="majorBidi" w:cstheme="majorBidi"/>
          <w:color w:val="0D0D0D" w:themeColor="text1" w:themeTint="F2"/>
          <w:sz w:val="24"/>
          <w:szCs w:val="24"/>
        </w:rPr>
      </w:pPr>
    </w:p>
    <w:p w:rsidR="00892C16" w:rsidRPr="00A2752C" w:rsidRDefault="00892C16" w:rsidP="003212E6">
      <w:pPr>
        <w:pStyle w:val="Balk3"/>
        <w:spacing w:before="0" w:after="120"/>
        <w:ind w:left="0"/>
        <w:jc w:val="center"/>
        <w:rPr>
          <w:color w:val="0D0D0D" w:themeColor="text1" w:themeTint="F2"/>
          <w:szCs w:val="24"/>
          <w:u w:val="none"/>
        </w:rPr>
      </w:pPr>
      <w:bookmarkStart w:id="6" w:name="_Toc439840896"/>
      <w:r w:rsidRPr="00A2752C">
        <w:rPr>
          <w:color w:val="0D0D0D" w:themeColor="text1" w:themeTint="F2"/>
          <w:szCs w:val="24"/>
          <w:u w:val="none"/>
        </w:rPr>
        <w:t>Kurban Kesim Zamanı</w:t>
      </w:r>
      <w:bookmarkEnd w:id="6"/>
    </w:p>
    <w:p w:rsidR="006F4774" w:rsidRPr="003212E6" w:rsidRDefault="00892C16" w:rsidP="006F4774">
      <w:pPr>
        <w:pStyle w:val="ListeParagraf"/>
        <w:spacing w:after="120" w:line="240" w:lineRule="auto"/>
        <w:ind w:left="0" w:firstLine="708"/>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Kurban, bayram namazı kılınan yerlerde, kurban bayramının ilk üç günü bayram namazının kılınmasından sonra, üçüncü günü akşamına kadar olan süre zarfında kesilebilir. </w:t>
      </w:r>
    </w:p>
    <w:p w:rsidR="00892C16" w:rsidRPr="003212E6" w:rsidRDefault="00892C16" w:rsidP="006F4774">
      <w:pPr>
        <w:pStyle w:val="ListeParagraf"/>
        <w:spacing w:after="120" w:line="240" w:lineRule="auto"/>
        <w:ind w:left="0" w:firstLine="708"/>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Arefe günü veya bayramın ilk üç gününden sonra kurban kesmek caiz olmaz. </w:t>
      </w:r>
    </w:p>
    <w:p w:rsidR="00892C16" w:rsidRPr="003212E6" w:rsidRDefault="006F4774"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Rasûlullâ</w:t>
      </w:r>
      <w:r w:rsidR="00892C16" w:rsidRPr="003212E6">
        <w:rPr>
          <w:rFonts w:asciiTheme="majorBidi" w:hAnsiTheme="majorBidi" w:cstheme="majorBidi"/>
          <w:color w:val="0D0D0D" w:themeColor="text1" w:themeTint="F2"/>
          <w:sz w:val="24"/>
          <w:szCs w:val="24"/>
        </w:rPr>
        <w:t>h</w:t>
      </w:r>
      <w:r w:rsidRPr="003212E6">
        <w:rPr>
          <w:rFonts w:asciiTheme="majorBidi" w:hAnsiTheme="majorBidi" w:cstheme="majorBidi"/>
          <w:color w:val="0D0D0D" w:themeColor="text1" w:themeTint="F2"/>
          <w:sz w:val="24"/>
          <w:szCs w:val="24"/>
        </w:rPr>
        <w:t>(S)</w:t>
      </w:r>
      <w:r w:rsidR="00892C16" w:rsidRPr="003212E6">
        <w:rPr>
          <w:rFonts w:asciiTheme="majorBidi" w:hAnsiTheme="majorBidi" w:cstheme="majorBidi"/>
          <w:color w:val="0D0D0D" w:themeColor="text1" w:themeTint="F2"/>
          <w:sz w:val="24"/>
          <w:szCs w:val="24"/>
        </w:rPr>
        <w:t xml:space="preserve"> şöyle buyurmuşlardır:</w:t>
      </w:r>
    </w:p>
    <w:p w:rsidR="00F31E4A" w:rsidRPr="003212E6" w:rsidRDefault="003212E6" w:rsidP="003212E6">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 </w:t>
      </w:r>
      <w:r w:rsidR="00892C16" w:rsidRPr="003212E6">
        <w:rPr>
          <w:rFonts w:asciiTheme="majorBidi" w:hAnsiTheme="majorBidi" w:cstheme="majorBidi"/>
          <w:color w:val="0D0D0D" w:themeColor="text1" w:themeTint="F2"/>
          <w:sz w:val="24"/>
          <w:szCs w:val="24"/>
        </w:rPr>
        <w:t>“</w:t>
      </w:r>
      <w:r w:rsidR="00892C16" w:rsidRPr="003212E6">
        <w:rPr>
          <w:rFonts w:asciiTheme="majorBidi" w:hAnsiTheme="majorBidi" w:cstheme="majorBidi"/>
          <w:i/>
          <w:iCs/>
          <w:color w:val="0D0D0D" w:themeColor="text1" w:themeTint="F2"/>
          <w:sz w:val="24"/>
          <w:szCs w:val="24"/>
        </w:rPr>
        <w:t>Bu günümüzde yapacağımız ilk şey bayram namazını kılmak, sonra (evlerimize) dönüp kurban kesmek olacaktır. Her kim böyle yaparsa sünnetimize uygun iş yapmış olur. Kim</w:t>
      </w:r>
      <w:r w:rsidR="00892C16" w:rsidRPr="00892C16">
        <w:rPr>
          <w:rFonts w:asciiTheme="majorBidi" w:hAnsiTheme="majorBidi" w:cstheme="majorBidi"/>
          <w:i/>
          <w:iCs/>
          <w:color w:val="7030A0"/>
          <w:sz w:val="24"/>
          <w:szCs w:val="24"/>
        </w:rPr>
        <w:t xml:space="preserve"> </w:t>
      </w:r>
      <w:r w:rsidR="00892C16" w:rsidRPr="003212E6">
        <w:rPr>
          <w:rFonts w:asciiTheme="majorBidi" w:hAnsiTheme="majorBidi" w:cstheme="majorBidi"/>
          <w:i/>
          <w:iCs/>
          <w:color w:val="0D0D0D" w:themeColor="text1" w:themeTint="F2"/>
          <w:sz w:val="24"/>
          <w:szCs w:val="24"/>
        </w:rPr>
        <w:lastRenderedPageBreak/>
        <w:t>(namazdan) önce kurban keserse, o ancak ailesine bir et sunmuş olur. Bu kestiği kurban olmaz”</w:t>
      </w:r>
      <w:r w:rsidR="00892C16" w:rsidRPr="003212E6">
        <w:rPr>
          <w:rStyle w:val="DipnotBavurusu"/>
          <w:rFonts w:asciiTheme="majorBidi" w:hAnsiTheme="majorBidi" w:cstheme="majorBidi"/>
          <w:i/>
          <w:iCs/>
          <w:color w:val="0D0D0D" w:themeColor="text1" w:themeTint="F2"/>
          <w:sz w:val="24"/>
          <w:szCs w:val="24"/>
        </w:rPr>
        <w:footnoteReference w:id="5"/>
      </w:r>
      <w:bookmarkStart w:id="7" w:name="_Toc439840897"/>
    </w:p>
    <w:p w:rsidR="00892C16" w:rsidRPr="00A2752C" w:rsidRDefault="00892C16" w:rsidP="003212E6">
      <w:pPr>
        <w:pStyle w:val="Balk3"/>
        <w:spacing w:before="0" w:after="120"/>
        <w:ind w:left="0"/>
        <w:jc w:val="center"/>
        <w:rPr>
          <w:color w:val="0D0D0D" w:themeColor="text1" w:themeTint="F2"/>
          <w:szCs w:val="24"/>
          <w:u w:val="none"/>
        </w:rPr>
      </w:pPr>
      <w:r w:rsidRPr="00A2752C">
        <w:rPr>
          <w:color w:val="0D0D0D" w:themeColor="text1" w:themeTint="F2"/>
          <w:szCs w:val="24"/>
          <w:u w:val="none"/>
        </w:rPr>
        <w:t>Kurban Kesim Şekli</w:t>
      </w:r>
      <w:bookmarkEnd w:id="7"/>
    </w:p>
    <w:p w:rsidR="00892C16" w:rsidRPr="003212E6" w:rsidRDefault="003212E6" w:rsidP="003212E6">
      <w:pPr>
        <w:pStyle w:val="ListeParagraf"/>
        <w:spacing w:after="120" w:line="240" w:lineRule="auto"/>
        <w:ind w:left="0" w:firstLine="708"/>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K</w:t>
      </w:r>
      <w:r w:rsidR="00892C16" w:rsidRPr="003212E6">
        <w:rPr>
          <w:rFonts w:asciiTheme="majorBidi" w:hAnsiTheme="majorBidi" w:cstheme="majorBidi"/>
          <w:color w:val="0D0D0D" w:themeColor="text1" w:themeTint="F2"/>
          <w:sz w:val="24"/>
          <w:szCs w:val="24"/>
        </w:rPr>
        <w:t>urbanlık hayvanın kesiminde de gerekli şartlara uymak gerekir. Efdal olan kişinin kurbanının bizzat kesmesidir. Peygamberimiz, kurbanlarını bizzat kendisi kesmiştir. Bir kimse kurbanını bizzat kesemiyorsa, o zaman ehil birine vekalet vererek kurbanını kestirir. Kendisi de mümkünse orada hazır bulunur.</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Kurbanı kesen kimse, kurbanlık hayvana eziyet vermemelidir. </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Kesim esnasında hayvan yere yatırılırken şu ayetleri okur,</w:t>
      </w:r>
    </w:p>
    <w:p w:rsidR="003212E6" w:rsidRPr="003212E6" w:rsidRDefault="003212E6" w:rsidP="00F31E4A">
      <w:pPr>
        <w:pStyle w:val="ListeParagraf"/>
        <w:spacing w:after="120" w:line="240" w:lineRule="auto"/>
        <w:ind w:left="0"/>
        <w:contextualSpacing w:val="0"/>
        <w:jc w:val="both"/>
        <w:rPr>
          <w:rFonts w:asciiTheme="majorBidi" w:hAnsiTheme="majorBidi" w:cstheme="majorBidi"/>
          <w:b/>
          <w:bCs/>
          <w:color w:val="0D0D0D" w:themeColor="text1" w:themeTint="F2"/>
          <w:sz w:val="36"/>
          <w:szCs w:val="36"/>
        </w:rPr>
      </w:pPr>
      <w:r w:rsidRPr="003212E6">
        <w:rPr>
          <w:rFonts w:ascii="Segoe UI" w:hAnsi="Segoe UI" w:cs="Segoe UI"/>
          <w:vanish/>
          <w:color w:val="0D0D0D" w:themeColor="text1" w:themeTint="F2"/>
          <w:sz w:val="16"/>
          <w:szCs w:val="16"/>
        </w:rPr>
        <w:t>6.79*************</w:t>
      </w:r>
      <w:r w:rsidRPr="003212E6">
        <w:rPr>
          <w:rFonts w:ascii="HASENAT" w:hAnsi="HASENAT" w:cs="HASENAT"/>
          <w:color w:val="0D0D0D" w:themeColor="text1" w:themeTint="F2"/>
          <w:sz w:val="44"/>
          <w:szCs w:val="44"/>
          <w:rtl/>
        </w:rPr>
        <w:t>اِنّٖى وَجَّهْتُ وَجْهِىَ لِلَّذٖى فَطَرَ السَّمٰوَاتِ وَالْاَرْضَ حَنٖيفًا وَمَا اَنَا مِنَ الْمُشْرِكٖينَ</w:t>
      </w:r>
      <w:r w:rsidRPr="003212E6">
        <w:rPr>
          <w:rFonts w:ascii="Segoe UI" w:hAnsi="Segoe UI" w:cs="Segoe UI"/>
          <w:color w:val="0D0D0D" w:themeColor="text1" w:themeTint="F2"/>
          <w:sz w:val="20"/>
          <w:szCs w:val="20"/>
        </w:rPr>
        <w:br/>
      </w:r>
    </w:p>
    <w:p w:rsidR="00892C16" w:rsidRPr="003212E6" w:rsidRDefault="003212E6" w:rsidP="00F31E4A">
      <w:pPr>
        <w:pStyle w:val="ListeParagraf"/>
        <w:spacing w:after="120" w:line="240" w:lineRule="auto"/>
        <w:ind w:left="0"/>
        <w:contextualSpacing w:val="0"/>
        <w:jc w:val="both"/>
        <w:rPr>
          <w:rFonts w:asciiTheme="majorBidi" w:hAnsiTheme="majorBidi" w:cstheme="majorBidi"/>
          <w:b/>
          <w:bCs/>
          <w:color w:val="0D0D0D" w:themeColor="text1" w:themeTint="F2"/>
          <w:sz w:val="24"/>
          <w:szCs w:val="24"/>
        </w:rPr>
      </w:pPr>
      <w:r w:rsidRPr="003212E6">
        <w:rPr>
          <w:rFonts w:asciiTheme="majorBidi" w:hAnsiTheme="majorBidi" w:cstheme="majorBidi"/>
          <w:b/>
          <w:bCs/>
          <w:i/>
          <w:iCs/>
          <w:color w:val="0D0D0D" w:themeColor="text1" w:themeTint="F2"/>
          <w:sz w:val="24"/>
          <w:szCs w:val="24"/>
        </w:rPr>
        <w:t xml:space="preserve"> </w:t>
      </w:r>
      <w:r w:rsidR="00892C16" w:rsidRPr="003212E6">
        <w:rPr>
          <w:rFonts w:asciiTheme="majorBidi" w:hAnsiTheme="majorBidi" w:cstheme="majorBidi"/>
          <w:b/>
          <w:bCs/>
          <w:i/>
          <w:iCs/>
          <w:color w:val="0D0D0D" w:themeColor="text1" w:themeTint="F2"/>
          <w:sz w:val="24"/>
          <w:szCs w:val="24"/>
        </w:rPr>
        <w:t>“Ben hakka yönelen birisi olarak yüzümü gökleri ve yeri yaratana çevirdim, ben Allah’a ortak koşanlardan (müşriklerden) değilim”</w:t>
      </w:r>
      <w:r w:rsidR="00892C16" w:rsidRPr="003212E6">
        <w:rPr>
          <w:rStyle w:val="DipnotBavurusu"/>
          <w:rFonts w:asciiTheme="majorBidi" w:hAnsiTheme="majorBidi" w:cstheme="majorBidi"/>
          <w:b/>
          <w:bCs/>
          <w:i/>
          <w:iCs/>
          <w:color w:val="0D0D0D" w:themeColor="text1" w:themeTint="F2"/>
          <w:sz w:val="24"/>
          <w:szCs w:val="24"/>
        </w:rPr>
        <w:footnoteReference w:id="6"/>
      </w:r>
    </w:p>
    <w:p w:rsidR="003212E6" w:rsidRPr="003212E6" w:rsidRDefault="003212E6" w:rsidP="003212E6">
      <w:pPr>
        <w:pStyle w:val="ListeParagraf"/>
        <w:spacing w:after="120" w:line="240" w:lineRule="auto"/>
        <w:ind w:left="0"/>
        <w:contextualSpacing w:val="0"/>
        <w:jc w:val="center"/>
        <w:rPr>
          <w:rFonts w:asciiTheme="majorBidi" w:hAnsiTheme="majorBidi" w:cstheme="majorBidi"/>
          <w:b/>
          <w:bCs/>
          <w:color w:val="0D0D0D" w:themeColor="text1" w:themeTint="F2"/>
          <w:sz w:val="32"/>
          <w:szCs w:val="32"/>
        </w:rPr>
      </w:pPr>
      <w:r w:rsidRPr="003212E6">
        <w:rPr>
          <w:rFonts w:ascii="HASENAT" w:hAnsi="HASENAT" w:cs="HASENAT"/>
          <w:color w:val="0D0D0D" w:themeColor="text1" w:themeTint="F2"/>
          <w:sz w:val="44"/>
          <w:szCs w:val="44"/>
          <w:rtl/>
        </w:rPr>
        <w:t>قُلْ اِنَّ صَلَاتٖى وَنُسُكٖى وَمَحْيَایَ وَمَمَاتٖى لِلّٰهِ رَبِّ الْعَالَمٖينَ</w:t>
      </w:r>
      <w:r w:rsidRPr="003212E6">
        <w:rPr>
          <w:rFonts w:ascii="Segoe UI" w:hAnsi="Segoe UI" w:cs="Segoe UI"/>
          <w:color w:val="0D0D0D" w:themeColor="text1" w:themeTint="F2"/>
          <w:sz w:val="20"/>
          <w:szCs w:val="20"/>
        </w:rPr>
        <w:br/>
      </w:r>
    </w:p>
    <w:p w:rsidR="00892C16" w:rsidRPr="003212E6" w:rsidRDefault="003212E6" w:rsidP="00F31E4A">
      <w:pPr>
        <w:pStyle w:val="ListeParagraf"/>
        <w:spacing w:after="120" w:line="240" w:lineRule="auto"/>
        <w:ind w:left="0"/>
        <w:contextualSpacing w:val="0"/>
        <w:jc w:val="both"/>
        <w:rPr>
          <w:rFonts w:asciiTheme="majorBidi" w:hAnsiTheme="majorBidi" w:cstheme="majorBidi"/>
          <w:b/>
          <w:bCs/>
          <w:color w:val="0D0D0D" w:themeColor="text1" w:themeTint="F2"/>
          <w:sz w:val="24"/>
          <w:szCs w:val="24"/>
        </w:rPr>
      </w:pPr>
      <w:r w:rsidRPr="003212E6">
        <w:rPr>
          <w:rFonts w:asciiTheme="majorBidi" w:hAnsiTheme="majorBidi" w:cstheme="majorBidi"/>
          <w:b/>
          <w:bCs/>
          <w:i/>
          <w:iCs/>
          <w:color w:val="0D0D0D" w:themeColor="text1" w:themeTint="F2"/>
          <w:sz w:val="24"/>
          <w:szCs w:val="24"/>
        </w:rPr>
        <w:t xml:space="preserve"> </w:t>
      </w:r>
      <w:r w:rsidR="00892C16" w:rsidRPr="003212E6">
        <w:rPr>
          <w:rFonts w:asciiTheme="majorBidi" w:hAnsiTheme="majorBidi" w:cstheme="majorBidi"/>
          <w:b/>
          <w:bCs/>
          <w:i/>
          <w:iCs/>
          <w:color w:val="0D0D0D" w:themeColor="text1" w:themeTint="F2"/>
          <w:sz w:val="24"/>
          <w:szCs w:val="24"/>
        </w:rPr>
        <w:t>“Şüphesiz benim namazım, ibadetim (Kurbanım) hayatım ve ölümüm hep alemlerin</w:t>
      </w:r>
      <w:r w:rsidR="00CA75B9" w:rsidRPr="003212E6">
        <w:rPr>
          <w:rFonts w:asciiTheme="majorBidi" w:hAnsiTheme="majorBidi" w:cstheme="majorBidi"/>
          <w:b/>
          <w:bCs/>
          <w:i/>
          <w:iCs/>
          <w:color w:val="0D0D0D" w:themeColor="text1" w:themeTint="F2"/>
          <w:sz w:val="24"/>
          <w:szCs w:val="24"/>
        </w:rPr>
        <w:t xml:space="preserve"> Rabbi </w:t>
      </w:r>
      <w:r w:rsidR="00892C16" w:rsidRPr="003212E6">
        <w:rPr>
          <w:rFonts w:asciiTheme="majorBidi" w:hAnsiTheme="majorBidi" w:cstheme="majorBidi"/>
          <w:b/>
          <w:bCs/>
          <w:i/>
          <w:iCs/>
          <w:color w:val="0D0D0D" w:themeColor="text1" w:themeTint="F2"/>
          <w:sz w:val="24"/>
          <w:szCs w:val="24"/>
        </w:rPr>
        <w:t>Allah içindir"</w:t>
      </w:r>
      <w:r w:rsidR="00892C16" w:rsidRPr="003212E6">
        <w:rPr>
          <w:rStyle w:val="DipnotBavurusu"/>
          <w:rFonts w:asciiTheme="majorBidi" w:hAnsiTheme="majorBidi" w:cstheme="majorBidi"/>
          <w:b/>
          <w:bCs/>
          <w:i/>
          <w:iCs/>
          <w:color w:val="0D0D0D" w:themeColor="text1" w:themeTint="F2"/>
          <w:sz w:val="24"/>
          <w:szCs w:val="24"/>
        </w:rPr>
        <w:footnoteReference w:id="7"/>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Kurban kesen kişi devamla, “Allahuekber</w:t>
      </w:r>
      <w:r w:rsidR="00CA75B9" w:rsidRPr="003212E6">
        <w:rPr>
          <w:rFonts w:asciiTheme="majorBidi" w:hAnsiTheme="majorBidi" w:cstheme="majorBidi"/>
          <w:color w:val="0D0D0D" w:themeColor="text1" w:themeTint="F2"/>
          <w:sz w:val="24"/>
          <w:szCs w:val="24"/>
        </w:rPr>
        <w:t xml:space="preserve"> </w:t>
      </w:r>
      <w:r w:rsidR="00D2013A" w:rsidRPr="003212E6">
        <w:rPr>
          <w:rFonts w:asciiTheme="majorBidi" w:hAnsiTheme="majorBidi" w:cstheme="majorBidi"/>
          <w:color w:val="0D0D0D" w:themeColor="text1" w:themeTint="F2"/>
          <w:sz w:val="24"/>
          <w:szCs w:val="24"/>
        </w:rPr>
        <w:t>Allahuekber, lâ ilâhe illallâ</w:t>
      </w:r>
      <w:r w:rsidRPr="003212E6">
        <w:rPr>
          <w:rFonts w:asciiTheme="majorBidi" w:hAnsiTheme="majorBidi" w:cstheme="majorBidi"/>
          <w:color w:val="0D0D0D" w:themeColor="text1" w:themeTint="F2"/>
          <w:sz w:val="24"/>
          <w:szCs w:val="24"/>
        </w:rPr>
        <w:t>hu</w:t>
      </w:r>
      <w:r w:rsidR="00CA75B9" w:rsidRPr="003212E6">
        <w:rPr>
          <w:rFonts w:asciiTheme="majorBidi" w:hAnsiTheme="majorBidi" w:cstheme="majorBidi"/>
          <w:color w:val="0D0D0D" w:themeColor="text1" w:themeTint="F2"/>
          <w:sz w:val="24"/>
          <w:szCs w:val="24"/>
        </w:rPr>
        <w:t xml:space="preserve"> </w:t>
      </w:r>
      <w:r w:rsidRPr="003212E6">
        <w:rPr>
          <w:rFonts w:asciiTheme="majorBidi" w:hAnsiTheme="majorBidi" w:cstheme="majorBidi"/>
          <w:color w:val="0D0D0D" w:themeColor="text1" w:themeTint="F2"/>
          <w:sz w:val="24"/>
          <w:szCs w:val="24"/>
        </w:rPr>
        <w:t>va</w:t>
      </w:r>
      <w:r w:rsidR="00D2013A" w:rsidRPr="003212E6">
        <w:rPr>
          <w:rFonts w:asciiTheme="majorBidi" w:hAnsiTheme="majorBidi" w:cstheme="majorBidi"/>
          <w:color w:val="0D0D0D" w:themeColor="text1" w:themeTint="F2"/>
          <w:sz w:val="24"/>
          <w:szCs w:val="24"/>
        </w:rPr>
        <w:t>llâhuekber, Allâ</w:t>
      </w:r>
      <w:r w:rsidRPr="003212E6">
        <w:rPr>
          <w:rFonts w:asciiTheme="majorBidi" w:hAnsiTheme="majorBidi" w:cstheme="majorBidi"/>
          <w:color w:val="0D0D0D" w:themeColor="text1" w:themeTint="F2"/>
          <w:sz w:val="24"/>
          <w:szCs w:val="24"/>
        </w:rPr>
        <w:t>hu</w:t>
      </w:r>
      <w:r w:rsidR="00CA75B9" w:rsidRPr="003212E6">
        <w:rPr>
          <w:rFonts w:asciiTheme="majorBidi" w:hAnsiTheme="majorBidi" w:cstheme="majorBidi"/>
          <w:color w:val="0D0D0D" w:themeColor="text1" w:themeTint="F2"/>
          <w:sz w:val="24"/>
          <w:szCs w:val="24"/>
        </w:rPr>
        <w:t xml:space="preserve"> </w:t>
      </w:r>
      <w:r w:rsidRPr="003212E6">
        <w:rPr>
          <w:rFonts w:asciiTheme="majorBidi" w:hAnsiTheme="majorBidi" w:cstheme="majorBidi"/>
          <w:color w:val="0D0D0D" w:themeColor="text1" w:themeTint="F2"/>
          <w:sz w:val="24"/>
          <w:szCs w:val="24"/>
        </w:rPr>
        <w:t>ekber</w:t>
      </w:r>
      <w:r w:rsidR="00CA75B9" w:rsidRPr="003212E6">
        <w:rPr>
          <w:rFonts w:asciiTheme="majorBidi" w:hAnsiTheme="majorBidi" w:cstheme="majorBidi"/>
          <w:color w:val="0D0D0D" w:themeColor="text1" w:themeTint="F2"/>
          <w:sz w:val="24"/>
          <w:szCs w:val="24"/>
        </w:rPr>
        <w:t xml:space="preserve"> </w:t>
      </w:r>
      <w:r w:rsidR="00D2013A" w:rsidRPr="003212E6">
        <w:rPr>
          <w:rFonts w:asciiTheme="majorBidi" w:hAnsiTheme="majorBidi" w:cstheme="majorBidi"/>
          <w:color w:val="0D0D0D" w:themeColor="text1" w:themeTint="F2"/>
          <w:sz w:val="24"/>
          <w:szCs w:val="24"/>
        </w:rPr>
        <w:t>velillâ</w:t>
      </w:r>
      <w:r w:rsidRPr="003212E6">
        <w:rPr>
          <w:rFonts w:asciiTheme="majorBidi" w:hAnsiTheme="majorBidi" w:cstheme="majorBidi"/>
          <w:color w:val="0D0D0D" w:themeColor="text1" w:themeTint="F2"/>
          <w:sz w:val="24"/>
          <w:szCs w:val="24"/>
        </w:rPr>
        <w:t>hi’l-h</w:t>
      </w:r>
      <w:r w:rsidR="00D2013A" w:rsidRPr="003212E6">
        <w:rPr>
          <w:rFonts w:asciiTheme="majorBidi" w:hAnsiTheme="majorBidi" w:cstheme="majorBidi"/>
          <w:color w:val="0D0D0D" w:themeColor="text1" w:themeTint="F2"/>
          <w:sz w:val="24"/>
          <w:szCs w:val="24"/>
        </w:rPr>
        <w:t>amd” der, ara vermeden “Bismillâ</w:t>
      </w:r>
      <w:r w:rsidRPr="003212E6">
        <w:rPr>
          <w:rFonts w:asciiTheme="majorBidi" w:hAnsiTheme="majorBidi" w:cstheme="majorBidi"/>
          <w:color w:val="0D0D0D" w:themeColor="text1" w:themeTint="F2"/>
          <w:sz w:val="24"/>
          <w:szCs w:val="24"/>
        </w:rPr>
        <w:t>hi</w:t>
      </w:r>
      <w:r w:rsidR="00D2013A" w:rsidRPr="003212E6">
        <w:rPr>
          <w:rFonts w:asciiTheme="majorBidi" w:hAnsiTheme="majorBidi" w:cstheme="majorBidi"/>
          <w:color w:val="0D0D0D" w:themeColor="text1" w:themeTint="F2"/>
          <w:sz w:val="24"/>
          <w:szCs w:val="24"/>
        </w:rPr>
        <w:t xml:space="preserve"> Allâ</w:t>
      </w:r>
      <w:r w:rsidRPr="003212E6">
        <w:rPr>
          <w:rFonts w:asciiTheme="majorBidi" w:hAnsiTheme="majorBidi" w:cstheme="majorBidi"/>
          <w:color w:val="0D0D0D" w:themeColor="text1" w:themeTint="F2"/>
          <w:sz w:val="24"/>
          <w:szCs w:val="24"/>
        </w:rPr>
        <w:t>hu</w:t>
      </w:r>
      <w:r w:rsidR="00CA75B9" w:rsidRPr="003212E6">
        <w:rPr>
          <w:rFonts w:asciiTheme="majorBidi" w:hAnsiTheme="majorBidi" w:cstheme="majorBidi"/>
          <w:color w:val="0D0D0D" w:themeColor="text1" w:themeTint="F2"/>
          <w:sz w:val="24"/>
          <w:szCs w:val="24"/>
        </w:rPr>
        <w:t xml:space="preserve"> </w:t>
      </w:r>
      <w:r w:rsidRPr="003212E6">
        <w:rPr>
          <w:rFonts w:asciiTheme="majorBidi" w:hAnsiTheme="majorBidi" w:cstheme="majorBidi"/>
          <w:color w:val="0D0D0D" w:themeColor="text1" w:themeTint="F2"/>
          <w:sz w:val="24"/>
          <w:szCs w:val="24"/>
        </w:rPr>
        <w:t>ekber” diyerek kesimi yapar.</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Usulüne göre kesim işlemi, hayvanın yemek ve nefes boruları ile iki şah damarının kesilmesi ile gerçekleşir. Hayvan henüz ölmeden başını bedeninden ayırmak ve derisini yüzmeye başlamak, uygun değildir. </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Kurban kesildikten sonra sahibinin iki rekat namaz kılarak şükürde bulunması şart olmamakla birlikte güzel bir davranış olur.</w:t>
      </w:r>
    </w:p>
    <w:p w:rsidR="00892C16" w:rsidRPr="003212E6" w:rsidRDefault="00892C16"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Deve ve sığır gibi hayvanlar ortaklaşa kurban edildiğinde, etleri ortaklar arasında tahmini olarak değil, tartılarak taksim edilir. Ancak, bir ailenin fertlerinin ortaklaşa kestiği kurbanın etinin bu şekilde taksimi gerekmez. Böyle bir kurban tamamen bir hayır kurumuna verilecekse etinin taksim edilmesi gerekmez.</w:t>
      </w:r>
    </w:p>
    <w:p w:rsidR="003212E6" w:rsidRDefault="005530CC" w:rsidP="003212E6">
      <w:pPr>
        <w:jc w:val="center"/>
        <w:rPr>
          <w:rFonts w:asciiTheme="majorBidi" w:hAnsiTheme="majorBidi" w:cstheme="majorBidi"/>
          <w:b/>
          <w:bCs/>
          <w:sz w:val="24"/>
          <w:szCs w:val="24"/>
        </w:rPr>
      </w:pPr>
      <w:r w:rsidRPr="004147B6">
        <w:rPr>
          <w:rFonts w:asciiTheme="majorBidi" w:hAnsiTheme="majorBidi" w:cstheme="majorBidi"/>
          <w:b/>
          <w:bCs/>
          <w:sz w:val="24"/>
          <w:szCs w:val="24"/>
        </w:rPr>
        <w:t>Kurban edilecek hayvanlar hangi nitelikleri taşımalıdır?</w:t>
      </w:r>
    </w:p>
    <w:p w:rsidR="005530CC" w:rsidRDefault="005530CC" w:rsidP="005530CC">
      <w:pPr>
        <w:jc w:val="both"/>
        <w:rPr>
          <w:rFonts w:asciiTheme="majorBidi" w:hAnsiTheme="majorBidi" w:cstheme="majorBidi"/>
          <w:sz w:val="24"/>
          <w:szCs w:val="24"/>
        </w:rPr>
      </w:pPr>
      <w:r w:rsidRPr="00F81FF9">
        <w:rPr>
          <w:rFonts w:asciiTheme="majorBidi" w:hAnsiTheme="majorBidi" w:cstheme="majorBidi"/>
          <w:sz w:val="24"/>
          <w:szCs w:val="24"/>
        </w:rPr>
        <w:t xml:space="preserve"> Kurban edilecek hayvanın, sağlıklı, organları tam ve besili olması, hem ibadet açısından, hem de sağlık bakımından önem arz eder. Bu nedenle, kötürüm derecesinde hasta, zayıf ve düşkün, bir veya iki gözü kör, boynuzlarının biri veya ikisi kökünden kırık, dili, kuyruğu, kulakları ve memelerinin yarısı kesik, dişlerinin tamamı veya çoğu dökük hayvanlardan kurban olmaz (Ebû Dâvûd, Dahâyâ, 6). Ancak, hayvanın doğuştan boynuzsuz olması, şaşı, topal, hafif hasta, bir kulağı delik veya yırtılmış olması, memelerinin yarıdan daha azının olmaması, kurban edilmesine engel değildir (Kâsânî, Bedâi‘, V, 75-76). Bunun yanında kesileceği yere </w:t>
      </w:r>
      <w:r w:rsidRPr="00F81FF9">
        <w:rPr>
          <w:rFonts w:asciiTheme="majorBidi" w:hAnsiTheme="majorBidi" w:cstheme="majorBidi"/>
          <w:sz w:val="24"/>
          <w:szCs w:val="24"/>
        </w:rPr>
        <w:lastRenderedPageBreak/>
        <w:t>gidemeyecek derecede topal olan hayvanlar da kurban edilemez. Buna göre hayvanın değerini düşürücü nitelikteki kusurlar kurbana engeldir. Şâfiî mezhebinde, genel olarak yukarıda sayılan kusurlardan birinin bulunması, bir hayvanın kurban olmasına engel teşkil ettiği gibi, uyuz olan hayvanlar ile yem yemesini engelleyecek derecede dişlerinin bir kısmı dökülmüş olan hayvanların da kurban edilmesi caiz değildir (Nevevî, el-Mecmû‘, VIII, 399-404).</w:t>
      </w:r>
    </w:p>
    <w:p w:rsidR="005530CC" w:rsidRDefault="005530CC" w:rsidP="003212E6">
      <w:pPr>
        <w:jc w:val="center"/>
        <w:rPr>
          <w:rFonts w:asciiTheme="majorBidi" w:hAnsiTheme="majorBidi" w:cstheme="majorBidi"/>
          <w:sz w:val="24"/>
          <w:szCs w:val="24"/>
        </w:rPr>
      </w:pPr>
      <w:r w:rsidRPr="00534C07">
        <w:rPr>
          <w:rFonts w:asciiTheme="majorBidi" w:hAnsiTheme="majorBidi" w:cstheme="majorBidi"/>
          <w:b/>
          <w:bCs/>
          <w:sz w:val="24"/>
          <w:szCs w:val="24"/>
        </w:rPr>
        <w:t>Kulağı kesik veya delinmiş hayvanlar kurban olur mu?</w:t>
      </w:r>
    </w:p>
    <w:p w:rsidR="005530CC" w:rsidRDefault="005530CC" w:rsidP="005530CC">
      <w:pPr>
        <w:jc w:val="both"/>
        <w:rPr>
          <w:rFonts w:asciiTheme="majorBidi" w:hAnsiTheme="majorBidi" w:cstheme="majorBidi"/>
          <w:sz w:val="24"/>
          <w:szCs w:val="24"/>
        </w:rPr>
      </w:pPr>
      <w:r w:rsidRPr="00F81FF9">
        <w:rPr>
          <w:rFonts w:asciiTheme="majorBidi" w:hAnsiTheme="majorBidi" w:cstheme="majorBidi"/>
          <w:sz w:val="24"/>
          <w:szCs w:val="24"/>
        </w:rPr>
        <w:t>Bir hayvanın kurban edilebilmesi için, o hayvanda insanlar arasında kusur sayılan ayıplardan birinin bulunmaması gerekir. Hz. Peygamber (s.a.s.), kurbanlıkların göz ve kulaklarının sağlam olmasına dikkat edilmesini istemiştir (Ebû Dâvûd, Dahâyâ, 6). Buna göre, kulağının yarıdan fazlası kesik olan hayvan, kurban olmaya elverişli değildir. Hayvanın bir kulağının delik veya yırtılmış olması durumunda; eğer delikler ve yırtıklar kulağın yarıdan fazlasını teşkil ediyorsa, böyle bir hayvan kurban edilemez. Bu ölçüye varmayan kesikler, delikler ve yırtıklar ise hayvanın kurban olmasına engel değildir (Merğînânî, el-Hidâye, VII, 157; İbn Âbidîn, Reddü’l-muhtâr, IX, 468-469).</w:t>
      </w:r>
    </w:p>
    <w:p w:rsidR="003212E6" w:rsidRDefault="005530CC" w:rsidP="003212E6">
      <w:pPr>
        <w:jc w:val="center"/>
        <w:rPr>
          <w:rFonts w:asciiTheme="majorBidi" w:hAnsiTheme="majorBidi" w:cstheme="majorBidi"/>
          <w:b/>
          <w:bCs/>
          <w:sz w:val="24"/>
          <w:szCs w:val="24"/>
        </w:rPr>
      </w:pPr>
      <w:r w:rsidRPr="00534C07">
        <w:rPr>
          <w:rFonts w:asciiTheme="majorBidi" w:hAnsiTheme="majorBidi" w:cstheme="majorBidi"/>
          <w:b/>
          <w:bCs/>
          <w:sz w:val="24"/>
          <w:szCs w:val="24"/>
        </w:rPr>
        <w:t>Kuyruksuz veya kuyruğu kesik koyunlar kurban edilebilir mi?</w:t>
      </w:r>
    </w:p>
    <w:p w:rsidR="005530CC" w:rsidRDefault="005530CC" w:rsidP="005530CC">
      <w:pPr>
        <w:jc w:val="both"/>
        <w:rPr>
          <w:rFonts w:asciiTheme="majorBidi" w:hAnsiTheme="majorBidi" w:cstheme="majorBidi"/>
          <w:sz w:val="24"/>
          <w:szCs w:val="24"/>
        </w:rPr>
      </w:pPr>
      <w:r w:rsidRPr="00534C07">
        <w:rPr>
          <w:rFonts w:asciiTheme="majorBidi" w:hAnsiTheme="majorBidi" w:cstheme="majorBidi"/>
          <w:b/>
          <w:bCs/>
          <w:sz w:val="24"/>
          <w:szCs w:val="24"/>
        </w:rPr>
        <w:t xml:space="preserve"> </w:t>
      </w:r>
      <w:r w:rsidRPr="00F81FF9">
        <w:rPr>
          <w:rFonts w:asciiTheme="majorBidi" w:hAnsiTheme="majorBidi" w:cstheme="majorBidi"/>
          <w:sz w:val="24"/>
          <w:szCs w:val="24"/>
        </w:rPr>
        <w:t xml:space="preserve">Doğuştan kuyruksuz olan veya besili olması için küçük yaşta kuyrukları boğulmak suretiyle düşürülen koyunların kurban edilmelerinde bir sakınca yoktur. Ancak bir kaza ile değerini azaltacak şekilde kuyruğunun tamamı veya yarısından çoğu kopan hayvanın kurban edilmesi caiz değildir (İbnü’l-Hümâm, Feth, IX, 529). </w:t>
      </w:r>
    </w:p>
    <w:p w:rsidR="005530CC" w:rsidRDefault="005530CC" w:rsidP="003212E6">
      <w:pPr>
        <w:jc w:val="center"/>
        <w:rPr>
          <w:rFonts w:asciiTheme="majorBidi" w:hAnsiTheme="majorBidi" w:cstheme="majorBidi"/>
          <w:b/>
          <w:bCs/>
          <w:sz w:val="24"/>
          <w:szCs w:val="24"/>
        </w:rPr>
      </w:pPr>
      <w:r w:rsidRPr="00534C07">
        <w:rPr>
          <w:rFonts w:asciiTheme="majorBidi" w:hAnsiTheme="majorBidi" w:cstheme="majorBidi"/>
          <w:b/>
          <w:bCs/>
          <w:sz w:val="24"/>
          <w:szCs w:val="24"/>
        </w:rPr>
        <w:t>Kısırlaştırılmış hayvanlar kurban edilebilir mi?</w:t>
      </w:r>
    </w:p>
    <w:p w:rsidR="005530CC" w:rsidRDefault="005530CC" w:rsidP="005530CC">
      <w:pPr>
        <w:jc w:val="both"/>
        <w:rPr>
          <w:rFonts w:asciiTheme="majorBidi" w:hAnsiTheme="majorBidi" w:cstheme="majorBidi"/>
          <w:sz w:val="24"/>
          <w:szCs w:val="24"/>
        </w:rPr>
      </w:pPr>
      <w:r w:rsidRPr="00F81FF9">
        <w:rPr>
          <w:rFonts w:asciiTheme="majorBidi" w:hAnsiTheme="majorBidi" w:cstheme="majorBidi"/>
          <w:sz w:val="24"/>
          <w:szCs w:val="24"/>
        </w:rPr>
        <w:t xml:space="preserve"> Çeşitli amaçlarla kısırlaştırılmış veya hadım hâle getirilmiş hayvanlar kurban olarak kesilebilir (Kâsânî, Bedâi‘, V, 80). Bu durum kurban açısından herhangi bir eksiklik oluşturmaz.</w:t>
      </w:r>
    </w:p>
    <w:p w:rsidR="003212E6" w:rsidRDefault="005530CC" w:rsidP="003212E6">
      <w:pPr>
        <w:jc w:val="center"/>
        <w:rPr>
          <w:rFonts w:asciiTheme="majorBidi" w:hAnsiTheme="majorBidi" w:cstheme="majorBidi"/>
          <w:b/>
          <w:bCs/>
          <w:sz w:val="24"/>
          <w:szCs w:val="24"/>
        </w:rPr>
      </w:pPr>
      <w:r w:rsidRPr="00534C07">
        <w:rPr>
          <w:rFonts w:asciiTheme="majorBidi" w:hAnsiTheme="majorBidi" w:cstheme="majorBidi"/>
          <w:b/>
          <w:bCs/>
          <w:sz w:val="24"/>
          <w:szCs w:val="24"/>
        </w:rPr>
        <w:t>Memeleri kusurlu olan hayvan kurban edilebilir mi?</w:t>
      </w:r>
    </w:p>
    <w:p w:rsidR="005530CC" w:rsidRDefault="005530CC" w:rsidP="003212E6">
      <w:pPr>
        <w:jc w:val="both"/>
        <w:rPr>
          <w:rFonts w:asciiTheme="majorBidi" w:hAnsiTheme="majorBidi" w:cstheme="majorBidi"/>
          <w:sz w:val="24"/>
          <w:szCs w:val="24"/>
        </w:rPr>
      </w:pPr>
      <w:r w:rsidRPr="00F81FF9">
        <w:rPr>
          <w:rFonts w:asciiTheme="majorBidi" w:hAnsiTheme="majorBidi" w:cstheme="majorBidi"/>
          <w:sz w:val="24"/>
          <w:szCs w:val="24"/>
        </w:rPr>
        <w:t xml:space="preserve"> </w:t>
      </w:r>
      <w:r w:rsidR="003212E6">
        <w:rPr>
          <w:rFonts w:asciiTheme="majorBidi" w:hAnsiTheme="majorBidi" w:cstheme="majorBidi"/>
          <w:sz w:val="24"/>
          <w:szCs w:val="24"/>
        </w:rPr>
        <w:t>İ</w:t>
      </w:r>
      <w:r w:rsidRPr="00F81FF9">
        <w:rPr>
          <w:rFonts w:asciiTheme="majorBidi" w:hAnsiTheme="majorBidi" w:cstheme="majorBidi"/>
          <w:sz w:val="24"/>
          <w:szCs w:val="24"/>
        </w:rPr>
        <w:t xml:space="preserve">ster doğuştan ister sonradan memelerinin yarısı olmayan hayvan kurban olmaz. Aynı şekilde bir hastalığa dayalı olarak memelerinin yarısının sütü kesilen hayvan da kurban olmaz. Fakat bir hastalığa bağlı olmaksızın sütü kesilen hayvanın kurban edilmesinde bir sakınca yoktur (el-Fetâva’l-Hindiyye, V, 368; İbn Âbidîn, Reddü’l-muhtâr, IX, 469, 470). </w:t>
      </w:r>
    </w:p>
    <w:p w:rsidR="003212E6" w:rsidRDefault="005530CC" w:rsidP="003212E6">
      <w:pPr>
        <w:jc w:val="both"/>
        <w:rPr>
          <w:rFonts w:asciiTheme="majorBidi" w:hAnsiTheme="majorBidi" w:cstheme="majorBidi"/>
          <w:sz w:val="24"/>
          <w:szCs w:val="24"/>
        </w:rPr>
      </w:pPr>
      <w:r w:rsidRPr="00534C07">
        <w:rPr>
          <w:rFonts w:asciiTheme="majorBidi" w:hAnsiTheme="majorBidi" w:cstheme="majorBidi"/>
          <w:b/>
          <w:bCs/>
          <w:sz w:val="24"/>
          <w:szCs w:val="24"/>
        </w:rPr>
        <w:t>Doğuştan boynuzu olmayan veya boynuzları kırık olan ya da doğumdan sonra boynuzları elektrikle köreltilen hayvanlar kurban olarak kesilebilir mi?</w:t>
      </w:r>
      <w:r w:rsidRPr="00F81FF9">
        <w:rPr>
          <w:rFonts w:asciiTheme="majorBidi" w:hAnsiTheme="majorBidi" w:cstheme="majorBidi"/>
          <w:sz w:val="24"/>
          <w:szCs w:val="24"/>
        </w:rPr>
        <w:t xml:space="preserve"> </w:t>
      </w:r>
    </w:p>
    <w:p w:rsidR="005530CC" w:rsidRDefault="005530CC" w:rsidP="003212E6">
      <w:pPr>
        <w:jc w:val="both"/>
        <w:rPr>
          <w:rFonts w:asciiTheme="majorBidi" w:hAnsiTheme="majorBidi" w:cstheme="majorBidi"/>
          <w:sz w:val="24"/>
          <w:szCs w:val="24"/>
        </w:rPr>
      </w:pPr>
      <w:r w:rsidRPr="00F81FF9">
        <w:rPr>
          <w:rFonts w:asciiTheme="majorBidi" w:hAnsiTheme="majorBidi" w:cstheme="majorBidi"/>
          <w:sz w:val="24"/>
          <w:szCs w:val="24"/>
        </w:rPr>
        <w:t xml:space="preserve">Kurbana engel olan ayıplar, hayvanın emsali arasında kıymetini azaltan kusurlardır. Zararsız şekilde ve daha iyi gelişmesi maksadıyla boynuzlarını özel olarak yapılan ameliyelerle köreltmek, hayvanların kıymetini düşüren ayıplardan değildir. Bu itibarla, doğuştan boynuzsuz hayvanların kurban olarak kesilmesi caiz olduğu gibi (Tirmizî, Edâhî, 9; Merğînânî, el-Hidâye, VII, 159), küçükken yapılan müdahale ile boynuzları kesilerek, elektrik veya kimyasal yolla boynuzu yakılarak ya da benzeri işlemlere tabi tutularak boynuzsuzlaştırılan hayvanların kurban olarak kesilmesinde bir sakınca yoktur. </w:t>
      </w:r>
    </w:p>
    <w:p w:rsidR="005530CC" w:rsidRDefault="005530CC" w:rsidP="005530CC">
      <w:pPr>
        <w:jc w:val="both"/>
        <w:rPr>
          <w:rFonts w:asciiTheme="majorBidi" w:hAnsiTheme="majorBidi" w:cstheme="majorBidi"/>
          <w:b/>
          <w:bCs/>
          <w:sz w:val="24"/>
          <w:szCs w:val="24"/>
        </w:rPr>
      </w:pPr>
      <w:r w:rsidRPr="00534C07">
        <w:rPr>
          <w:rFonts w:asciiTheme="majorBidi" w:hAnsiTheme="majorBidi" w:cstheme="majorBidi"/>
          <w:b/>
          <w:bCs/>
          <w:sz w:val="24"/>
          <w:szCs w:val="24"/>
        </w:rPr>
        <w:lastRenderedPageBreak/>
        <w:t xml:space="preserve">Kesimden önce kusuru tespit edilemeyen bir hayvanın, kurban edildikten sonra hasta olduğunun anlaşılması ve etinin yenilmeyeceğine dair uzmanlarca karar verilmesi hâlinde, kurban dinen geçerli midir? </w:t>
      </w:r>
    </w:p>
    <w:p w:rsidR="005530CC" w:rsidRPr="003212E6" w:rsidRDefault="005530CC" w:rsidP="003212E6">
      <w:pPr>
        <w:jc w:val="both"/>
        <w:rPr>
          <w:rFonts w:asciiTheme="majorBidi" w:hAnsiTheme="majorBidi" w:cstheme="majorBidi"/>
          <w:sz w:val="24"/>
          <w:szCs w:val="24"/>
        </w:rPr>
      </w:pPr>
      <w:r w:rsidRPr="00F81FF9">
        <w:rPr>
          <w:rFonts w:asciiTheme="majorBidi" w:hAnsiTheme="majorBidi" w:cstheme="majorBidi"/>
          <w:sz w:val="24"/>
          <w:szCs w:val="24"/>
        </w:rPr>
        <w:t xml:space="preserve">Bir hayvanın kurban edilebilmesi için, o hayvanda örfe göre kusur sayılan ayıplardan birinin bulunmaması gerekir. Satın alınırken kurbana engel bir kusuru olan hayvan kurban olarak kesilemez. Hayvan kusursuz olarak satın alınıp da alıcının elinde iken kurban olmaya engel bir kusurun ortaya çıkması hâlinde, kişi zenginse ayıbı olmayan başka bir hayvan alıp keser. Yoksulsa yeni bir hayvan alıp kesmesine gerek yoktur (Merğînânî, el-Hidâye, VII, 160; Kâsânî, Bedâi‘, V, 68; Mehmed Zihni, Ni‘met-i İslam, s. 880). Kurbanlık hayvanın hasta olduğu, kesildikten sonra ortaya çıkmış ve sağlık sebebiyle etinin imha edilmesi gerekmiş ise, bu durumda kurban ibadeti yerine getirilmiş olur. Bununla birlikte kurban kesiminden sonra satıcıya rücu edilip kurban bedelinin geri alınması hâlinde, alınan bedel tasadduk edilir. Şayet kurban bedeli satıcıdan geri alınamamışsa, kişinin yeniden bir kurban kesmesi gerekmez. </w:t>
      </w:r>
    </w:p>
    <w:p w:rsidR="003212E6" w:rsidRDefault="005530CC" w:rsidP="003212E6">
      <w:pPr>
        <w:jc w:val="center"/>
        <w:rPr>
          <w:rFonts w:asciiTheme="majorBidi" w:hAnsiTheme="majorBidi" w:cstheme="majorBidi"/>
          <w:sz w:val="24"/>
          <w:szCs w:val="24"/>
        </w:rPr>
      </w:pPr>
      <w:r w:rsidRPr="004147B6">
        <w:rPr>
          <w:rFonts w:asciiTheme="majorBidi" w:hAnsiTheme="majorBidi" w:cstheme="majorBidi"/>
          <w:b/>
          <w:bCs/>
          <w:sz w:val="24"/>
          <w:szCs w:val="24"/>
        </w:rPr>
        <w:t>Kurbanlık hayvanların yaşlarında aranacak olan asgari sınır nedir?</w:t>
      </w:r>
    </w:p>
    <w:p w:rsidR="005530CC" w:rsidRDefault="005530CC" w:rsidP="005530CC">
      <w:pPr>
        <w:jc w:val="both"/>
        <w:rPr>
          <w:rFonts w:asciiTheme="majorBidi" w:hAnsiTheme="majorBidi" w:cstheme="majorBidi"/>
          <w:sz w:val="24"/>
          <w:szCs w:val="24"/>
        </w:rPr>
      </w:pPr>
      <w:r w:rsidRPr="00F81FF9">
        <w:rPr>
          <w:rFonts w:asciiTheme="majorBidi" w:hAnsiTheme="majorBidi" w:cstheme="majorBidi"/>
          <w:sz w:val="24"/>
          <w:szCs w:val="24"/>
        </w:rPr>
        <w:t>Kurbanlık hayvanların yaş sınırı, Hz. Peygamber’in sünneti ile tespit ve tayin edilmiştir (Ebû Dâvûd, Dahâyâ, 5; Nesâî, Dahâyâ, 13; İbn Mâce, Edâhî, 7). Buna göre kamerî yıl esasına uygun olarak, devede 5; sığır ve mandada 2; koyun ve keçide ise 1 yaşını doldurma şartı aranır. Bunun yanında, 6 ayını tamamlayan koyun, bir yaşını doldurmuş gibi gösterişli olması hâlinde kurban edilebilir. Koyunlardaki bu istisna bizzat Hz. Peygamber tarafından yapılmıştır (Müslim, Edâhî, 13). Bunun yanında deve, sığır ve keçinin, koyuna kıyaslanarak besili olması hâlinde söz konusu yaşları doldurmadan kurban olabileceği söylenemez. Nitekim bir yaşına varmamış ama yetişkin olan oğlağını kurban etmek isteyen bir kimseye Hz. Peygamber, “Bu sadece sana mahsustur. Senden sonra başkası için yeterli olmaz.” (Buhârî, Edâhî, 8) buyurmuştur.</w:t>
      </w:r>
    </w:p>
    <w:p w:rsidR="005530CC" w:rsidRDefault="005530CC" w:rsidP="003212E6">
      <w:pPr>
        <w:jc w:val="center"/>
        <w:rPr>
          <w:rFonts w:asciiTheme="majorBidi" w:hAnsiTheme="majorBidi" w:cstheme="majorBidi"/>
          <w:sz w:val="24"/>
          <w:szCs w:val="24"/>
        </w:rPr>
      </w:pPr>
      <w:r w:rsidRPr="00534C07">
        <w:rPr>
          <w:rFonts w:asciiTheme="majorBidi" w:hAnsiTheme="majorBidi" w:cstheme="majorBidi"/>
          <w:b/>
          <w:bCs/>
          <w:sz w:val="24"/>
          <w:szCs w:val="24"/>
        </w:rPr>
        <w:t>Sığırların iki yaşına gelmeden kurban edilmesi caiz olur mu?</w:t>
      </w:r>
    </w:p>
    <w:p w:rsidR="005530CC" w:rsidRPr="003212E6" w:rsidRDefault="003212E6" w:rsidP="003212E6">
      <w:pPr>
        <w:ind w:firstLine="708"/>
        <w:jc w:val="both"/>
        <w:rPr>
          <w:rFonts w:asciiTheme="majorBidi" w:hAnsiTheme="majorBidi" w:cstheme="majorBidi"/>
          <w:sz w:val="24"/>
          <w:szCs w:val="24"/>
        </w:rPr>
      </w:pPr>
      <w:r>
        <w:rPr>
          <w:rFonts w:asciiTheme="majorBidi" w:hAnsiTheme="majorBidi" w:cstheme="majorBidi"/>
          <w:sz w:val="24"/>
          <w:szCs w:val="24"/>
        </w:rPr>
        <w:t>K</w:t>
      </w:r>
      <w:r w:rsidR="005530CC" w:rsidRPr="00F81FF9">
        <w:rPr>
          <w:rFonts w:asciiTheme="majorBidi" w:hAnsiTheme="majorBidi" w:cstheme="majorBidi"/>
          <w:sz w:val="24"/>
          <w:szCs w:val="24"/>
        </w:rPr>
        <w:t xml:space="preserve">amerî yıl esasına uygun olarak, devede 5; sığır ve mandada 2; koyun ve keçide ise 1 yaşını doldurma şartı aranır. Bunun yanında, 6 ayını tamamlayan koyun, bir yaşını doldurmuş gibi gösterişli olması hâlinde kurban edilebilir. Koyunlardaki bu istisna bizzat Hz. Peygamber (s.a.s.) tarafından şöyle buyurularak yapılmıştır: “Yıllanmış (kurbanlık yaşını tamamlamış) hayvanlardan kurban kesin. Eğer bulmakta zorluk çekerseniz bir ceze’a (Altı ayını doldurmuş gösterişli kuzu) kesin.” (Müslim, Edâhî, 13) Bu istisnanın hadiste ifade edildiği şekilde sadece koyunlara mahsus olduğu konusunda İslam âlimlerinin büyük çoğunluğu görüş birliği içindedirler. İbadetlerde ise akıl/ictihad değil, nakil/nass esastır. Hakkında açık delil bulunan meselelerde akıl yürütmek söz konusu değildir (Kâsânî, Bedâi‘, V, 69; İbn Âbidîn, Reddü’l-muhtâr, IX, 465-466). Nitekim bir yaşına varmamış ama yetişkin olan oğlağını kurban etmek isteyen bir kimseye Hz. Peygamber, “Bu sadece sana mahsustur. Senden sonra başkası için yeterli olmaz.” (Buhârî, Edâhî, 8) buyurmuştur. Bu itibarla, gelişmiş olmakla birlikte şart koşulan yaşı doldurmayan hayvanların, koyun örneğine kıyas edilerek kurban edilebileceği şeklindeki bir yaklaşım isabetli görülmemektedir. </w:t>
      </w:r>
    </w:p>
    <w:p w:rsidR="005530CC" w:rsidRDefault="005530CC" w:rsidP="003212E6">
      <w:pPr>
        <w:jc w:val="center"/>
        <w:rPr>
          <w:rFonts w:asciiTheme="majorBidi" w:hAnsiTheme="majorBidi" w:cstheme="majorBidi"/>
          <w:b/>
          <w:bCs/>
          <w:sz w:val="24"/>
          <w:szCs w:val="24"/>
        </w:rPr>
      </w:pPr>
      <w:r w:rsidRPr="004723E5">
        <w:rPr>
          <w:rFonts w:asciiTheme="majorBidi" w:hAnsiTheme="majorBidi" w:cstheme="majorBidi"/>
          <w:b/>
          <w:bCs/>
          <w:sz w:val="24"/>
          <w:szCs w:val="24"/>
        </w:rPr>
        <w:t>Kurban kesim vakti ne zaman başlar ve biter?</w:t>
      </w:r>
    </w:p>
    <w:p w:rsidR="003212E6" w:rsidRDefault="005530CC" w:rsidP="003212E6">
      <w:pPr>
        <w:jc w:val="both"/>
        <w:rPr>
          <w:rFonts w:asciiTheme="majorBidi" w:hAnsiTheme="majorBidi" w:cstheme="majorBidi"/>
          <w:sz w:val="24"/>
          <w:szCs w:val="24"/>
        </w:rPr>
      </w:pPr>
      <w:r w:rsidRPr="00F81FF9">
        <w:rPr>
          <w:rFonts w:asciiTheme="majorBidi" w:hAnsiTheme="majorBidi" w:cstheme="majorBidi"/>
          <w:sz w:val="24"/>
          <w:szCs w:val="24"/>
        </w:rPr>
        <w:lastRenderedPageBreak/>
        <w:t>Kurban kesim vakti, bayram namazı kılınan yerlerde bayram namazı kılındıktan sonra; bayram namazı kılınmayan yerlerde ise, fecirden (sabah namazı vakti girdikten) sonra başlar. Hanefîlere göre bayramın 3. günü akşamına kadar devam eder (Merğînânî, el-Hidâye, VII, 154). Bu süre içinde gece ve gündüz kurban kesilebilir. Ancak kurbanların gündüz kesilmesi daha uygundur. Şâfiîlere göre ise 4. günü gün batımına kadar kesilebilir (Şirbînî, Muğni’l-muhtâc, IV, 383; İbn Rüşd, Bidâye, I, 436).</w:t>
      </w:r>
    </w:p>
    <w:p w:rsidR="005530CC" w:rsidRPr="003212E6" w:rsidRDefault="005530CC" w:rsidP="003212E6">
      <w:pPr>
        <w:jc w:val="center"/>
        <w:rPr>
          <w:rFonts w:asciiTheme="majorBidi" w:hAnsiTheme="majorBidi" w:cstheme="majorBidi"/>
          <w:sz w:val="24"/>
          <w:szCs w:val="24"/>
        </w:rPr>
      </w:pPr>
      <w:r w:rsidRPr="003212E6">
        <w:rPr>
          <w:rFonts w:asciiTheme="majorBidi" w:hAnsiTheme="majorBidi" w:cstheme="majorBidi"/>
          <w:b/>
          <w:bCs/>
          <w:color w:val="0D0D0D" w:themeColor="text1" w:themeTint="F2"/>
          <w:sz w:val="24"/>
          <w:szCs w:val="24"/>
        </w:rPr>
        <w:t>Kurban keserken nelere dikkat edilmelidir?</w:t>
      </w:r>
    </w:p>
    <w:p w:rsidR="003212E6" w:rsidRDefault="003212E6" w:rsidP="003212E6">
      <w:pPr>
        <w:jc w:val="both"/>
        <w:rPr>
          <w:rFonts w:asciiTheme="majorBidi" w:hAnsiTheme="majorBidi" w:cstheme="majorBidi"/>
          <w:sz w:val="24"/>
          <w:szCs w:val="24"/>
        </w:rPr>
      </w:pPr>
      <w:r>
        <w:rPr>
          <w:rFonts w:asciiTheme="majorBidi" w:hAnsiTheme="majorBidi" w:cstheme="majorBidi"/>
          <w:sz w:val="24"/>
          <w:szCs w:val="24"/>
        </w:rPr>
        <w:t xml:space="preserve"> Kurban keserken şu </w:t>
      </w:r>
      <w:r w:rsidR="005530CC" w:rsidRPr="00F81FF9">
        <w:rPr>
          <w:rFonts w:asciiTheme="majorBidi" w:hAnsiTheme="majorBidi" w:cstheme="majorBidi"/>
          <w:sz w:val="24"/>
          <w:szCs w:val="24"/>
        </w:rPr>
        <w:t>hususlara dikkat edilmelidir:</w:t>
      </w:r>
    </w:p>
    <w:p w:rsidR="003212E6" w:rsidRDefault="005530CC" w:rsidP="003212E6">
      <w:pPr>
        <w:jc w:val="both"/>
        <w:rPr>
          <w:rFonts w:asciiTheme="majorBidi" w:hAnsiTheme="majorBidi" w:cstheme="majorBidi"/>
          <w:sz w:val="24"/>
          <w:szCs w:val="24"/>
        </w:rPr>
      </w:pPr>
      <w:r w:rsidRPr="00F81FF9">
        <w:rPr>
          <w:rFonts w:asciiTheme="majorBidi" w:hAnsiTheme="majorBidi" w:cstheme="majorBidi"/>
          <w:sz w:val="24"/>
          <w:szCs w:val="24"/>
        </w:rPr>
        <w:t xml:space="preserve"> a) Usulüne göre bir kesim yapmış olmak için hayvanın yemek ve nefes borularıyla, iki atardamarından en az birinin kesilmesi gerekir. Bu şekilde yapılan bir kesim sırasında, hayvanın omuriliğinin kesilmesi mekruhtur. Bu konuda etlik kesim ile kurbanlık kesim arasında bir fark yoktur.</w:t>
      </w:r>
    </w:p>
    <w:p w:rsidR="003212E6" w:rsidRDefault="005530CC" w:rsidP="003212E6">
      <w:pPr>
        <w:jc w:val="both"/>
        <w:rPr>
          <w:rFonts w:asciiTheme="majorBidi" w:hAnsiTheme="majorBidi" w:cstheme="majorBidi"/>
          <w:sz w:val="24"/>
          <w:szCs w:val="24"/>
        </w:rPr>
      </w:pPr>
      <w:r w:rsidRPr="00F81FF9">
        <w:rPr>
          <w:rFonts w:asciiTheme="majorBidi" w:hAnsiTheme="majorBidi" w:cstheme="majorBidi"/>
          <w:sz w:val="24"/>
          <w:szCs w:val="24"/>
        </w:rPr>
        <w:t xml:space="preserve"> b) Hayvanın canı çıkmadan başının gövdesinden ayrılmamasına özen gösterilmelidir. </w:t>
      </w:r>
    </w:p>
    <w:p w:rsidR="003212E6" w:rsidRDefault="005530CC" w:rsidP="003212E6">
      <w:pPr>
        <w:jc w:val="both"/>
        <w:rPr>
          <w:rFonts w:asciiTheme="majorBidi" w:hAnsiTheme="majorBidi" w:cstheme="majorBidi"/>
          <w:sz w:val="24"/>
          <w:szCs w:val="24"/>
        </w:rPr>
      </w:pPr>
      <w:r w:rsidRPr="00F81FF9">
        <w:rPr>
          <w:rFonts w:asciiTheme="majorBidi" w:hAnsiTheme="majorBidi" w:cstheme="majorBidi"/>
          <w:sz w:val="24"/>
          <w:szCs w:val="24"/>
        </w:rPr>
        <w:t xml:space="preserve">c) Kurban edilecek hayvana acı çektirilmemeli ve eziyet edilmemelidir. Bu nedenle hayvanlar ehil kişiler tarafından kesilmeli ve boğazlama işlemi süratli bir şekilde yerine getirilmelidir. </w:t>
      </w:r>
    </w:p>
    <w:p w:rsidR="005530CC" w:rsidRPr="00F81FF9" w:rsidRDefault="005530CC" w:rsidP="003212E6">
      <w:pPr>
        <w:jc w:val="both"/>
        <w:rPr>
          <w:rFonts w:asciiTheme="majorBidi" w:hAnsiTheme="majorBidi" w:cstheme="majorBidi"/>
          <w:sz w:val="24"/>
          <w:szCs w:val="24"/>
        </w:rPr>
      </w:pPr>
      <w:r w:rsidRPr="00F81FF9">
        <w:rPr>
          <w:rFonts w:asciiTheme="majorBidi" w:hAnsiTheme="majorBidi" w:cstheme="majorBidi"/>
          <w:sz w:val="24"/>
          <w:szCs w:val="24"/>
        </w:rPr>
        <w:t>d) Çevre temizliği için gerekli tedbirler alınmalıdır.</w:t>
      </w:r>
    </w:p>
    <w:p w:rsidR="005530CC" w:rsidRDefault="005530CC" w:rsidP="005530CC">
      <w:pPr>
        <w:jc w:val="both"/>
        <w:rPr>
          <w:rFonts w:asciiTheme="majorBidi" w:hAnsiTheme="majorBidi" w:cstheme="majorBidi"/>
          <w:sz w:val="24"/>
          <w:szCs w:val="24"/>
        </w:rPr>
      </w:pPr>
      <w:r w:rsidRPr="00F81FF9">
        <w:rPr>
          <w:rFonts w:asciiTheme="majorBidi" w:hAnsiTheme="majorBidi" w:cstheme="majorBidi"/>
          <w:sz w:val="24"/>
          <w:szCs w:val="24"/>
        </w:rPr>
        <w:t xml:space="preserve">f) Hayvanların bir diğerinin kesimini görecek şekilde yan yana bulundurulmamalarına azami özen gösterilmelidir. </w:t>
      </w:r>
    </w:p>
    <w:p w:rsidR="00BD3EE8" w:rsidRDefault="005530CC" w:rsidP="003212E6">
      <w:pPr>
        <w:jc w:val="center"/>
        <w:rPr>
          <w:rFonts w:asciiTheme="majorBidi" w:hAnsiTheme="majorBidi" w:cstheme="majorBidi"/>
          <w:sz w:val="24"/>
          <w:szCs w:val="24"/>
        </w:rPr>
      </w:pPr>
      <w:r w:rsidRPr="00A934CB">
        <w:rPr>
          <w:rFonts w:asciiTheme="majorBidi" w:hAnsiTheme="majorBidi" w:cstheme="majorBidi"/>
          <w:b/>
          <w:bCs/>
          <w:sz w:val="24"/>
          <w:szCs w:val="24"/>
        </w:rPr>
        <w:t>Kurban eti nasıl değerlendirilmelidir?</w:t>
      </w:r>
    </w:p>
    <w:p w:rsidR="005530CC" w:rsidRDefault="005530CC" w:rsidP="003212E6">
      <w:pPr>
        <w:ind w:firstLine="708"/>
        <w:jc w:val="both"/>
        <w:rPr>
          <w:rFonts w:asciiTheme="majorBidi" w:hAnsiTheme="majorBidi" w:cstheme="majorBidi"/>
          <w:sz w:val="24"/>
          <w:szCs w:val="24"/>
        </w:rPr>
      </w:pPr>
      <w:r w:rsidRPr="00F81FF9">
        <w:rPr>
          <w:rFonts w:asciiTheme="majorBidi" w:hAnsiTheme="majorBidi" w:cstheme="majorBidi"/>
          <w:sz w:val="24"/>
          <w:szCs w:val="24"/>
        </w:rPr>
        <w:t>Hz. Peygamber (s.a.s.), kurban etinin üçe taksim edilip, bir bölümünün kurban kesemeyen yoksullara dağıtılmasını, bir bölümünün akraba, tanıdık ve komşularla paylaşılmasını, bir kısmının da evde yenmesini tavsiye etmiştir (Ebû Dâvûd, Dahâyâ, 10). Kurban etinin tamamı evde bırakılabilir (Tahâvî, Şerhu me‘âni’l-âsâr, IV, 185). Ancak, durumu iyi olan müslümanların, toplumda muhtaçların arttığı bir dönemde kurban etlerinin çoğunu hatta tamamını dağıtmaları daha uygun olur. Şâfiî mezhebine göre ise, kurban etinden az da olsa fakirlere verilmesi gerekir (Bkz. Nevevî, el-Mecmû‘, VIII, 413).</w:t>
      </w:r>
    </w:p>
    <w:p w:rsidR="003212E6" w:rsidRDefault="005530CC" w:rsidP="003212E6">
      <w:pPr>
        <w:jc w:val="center"/>
        <w:rPr>
          <w:rFonts w:asciiTheme="majorBidi" w:hAnsiTheme="majorBidi" w:cstheme="majorBidi"/>
          <w:b/>
          <w:bCs/>
          <w:sz w:val="24"/>
          <w:szCs w:val="24"/>
        </w:rPr>
      </w:pPr>
      <w:r w:rsidRPr="00A934CB">
        <w:rPr>
          <w:rFonts w:asciiTheme="majorBidi" w:hAnsiTheme="majorBidi" w:cstheme="majorBidi"/>
          <w:b/>
          <w:bCs/>
          <w:sz w:val="24"/>
          <w:szCs w:val="24"/>
        </w:rPr>
        <w:t>Kurban derisi nasıl değerlendirilmelidir?</w:t>
      </w:r>
    </w:p>
    <w:p w:rsidR="005530CC" w:rsidRDefault="005530CC" w:rsidP="003212E6">
      <w:pPr>
        <w:jc w:val="both"/>
        <w:rPr>
          <w:rFonts w:asciiTheme="majorBidi" w:hAnsiTheme="majorBidi" w:cstheme="majorBidi"/>
          <w:sz w:val="24"/>
          <w:szCs w:val="24"/>
        </w:rPr>
      </w:pPr>
      <w:r w:rsidRPr="00F81FF9">
        <w:rPr>
          <w:rFonts w:asciiTheme="majorBidi" w:hAnsiTheme="majorBidi" w:cstheme="majorBidi"/>
          <w:sz w:val="24"/>
          <w:szCs w:val="24"/>
        </w:rPr>
        <w:t xml:space="preserve"> Kurbanın derisi, bir fakire veya hayır kurumuna verilmelidir. Hz. Peygamber (s.a.s.), veda haccında Hz. Ali’ye, kurban olarak kesilen develerinin başında durmasını ve bunların derileri ile sırtlarındaki çullarını sadaka olarak vermesini, kasap ücreti olarak bunlardan bir şey vermemesini emretmiştir (Müslim, Hac, 348; Buhârî, Hac, 120, 121; Ebû Dâvûd, Menâsik, 21). Buna göre kurban derilerinin para karşılığında satılması, kurbanın kesimi veya bakımı için ücret olarak verilmesi caiz değildir (İbn Nüceym, el-Bahr, VIII, 203). Derinin satılması hâlinde bedelinin yoksullara verilmesi gerekir (Merğînânî, el-Hidâye, VII, 165). Ancak kurbanın derisi, bir yoksula veya hayır kurumuna bağışlanabileceği gibi, evde namazlık, kalbur ve benzeri ev eşyası yapılarak kullanılmasında da bir sakınca yoktur (Kâsânî, Bedâi‘, V, 81; M</w:t>
      </w:r>
      <w:r w:rsidR="003212E6">
        <w:rPr>
          <w:rFonts w:asciiTheme="majorBidi" w:hAnsiTheme="majorBidi" w:cstheme="majorBidi"/>
          <w:sz w:val="24"/>
          <w:szCs w:val="24"/>
        </w:rPr>
        <w:t>erğînânî, el-Hidâye, VII, 164)</w:t>
      </w:r>
    </w:p>
    <w:p w:rsidR="00BD3EE8" w:rsidRDefault="005530CC" w:rsidP="005530CC">
      <w:pPr>
        <w:jc w:val="both"/>
        <w:rPr>
          <w:rFonts w:asciiTheme="majorBidi" w:hAnsiTheme="majorBidi" w:cstheme="majorBidi"/>
          <w:b/>
          <w:bCs/>
          <w:sz w:val="24"/>
          <w:szCs w:val="24"/>
        </w:rPr>
      </w:pPr>
      <w:r w:rsidRPr="00A934CB">
        <w:rPr>
          <w:rFonts w:asciiTheme="majorBidi" w:hAnsiTheme="majorBidi" w:cstheme="majorBidi"/>
          <w:b/>
          <w:bCs/>
          <w:sz w:val="24"/>
          <w:szCs w:val="24"/>
        </w:rPr>
        <w:lastRenderedPageBreak/>
        <w:t xml:space="preserve"> Kurban kesen kasaba ücret vermek caiz midir</w:t>
      </w:r>
      <w:r w:rsidRPr="00BD3EE8">
        <w:rPr>
          <w:rFonts w:asciiTheme="majorBidi" w:hAnsiTheme="majorBidi" w:cstheme="majorBidi"/>
          <w:b/>
          <w:bCs/>
          <w:sz w:val="24"/>
          <w:szCs w:val="24"/>
        </w:rPr>
        <w:t xml:space="preserve">? Kurban etinin bir kısmı veya derisi kesim ücreti olarak verilebilir mi? </w:t>
      </w:r>
    </w:p>
    <w:p w:rsidR="005530CC" w:rsidRDefault="005530CC" w:rsidP="005530CC">
      <w:pPr>
        <w:jc w:val="both"/>
        <w:rPr>
          <w:rFonts w:asciiTheme="majorBidi" w:hAnsiTheme="majorBidi" w:cstheme="majorBidi"/>
          <w:sz w:val="24"/>
          <w:szCs w:val="24"/>
        </w:rPr>
      </w:pPr>
      <w:r w:rsidRPr="00F81FF9">
        <w:rPr>
          <w:rFonts w:asciiTheme="majorBidi" w:hAnsiTheme="majorBidi" w:cstheme="majorBidi"/>
          <w:sz w:val="24"/>
          <w:szCs w:val="24"/>
        </w:rPr>
        <w:t>Hayvanın kesim ameliyesi ibadet değildir. Bu yüzden kurban kesen kasabın ücret alması caizdir. Ancak kesim işini yapan kişiye ücret olarak kurbanın derisi veya etinin bir kısmı verilemez. Çünkü verildiği takdirde, kurban ibadetini yerine getirmek için gerekli maddi külfetin bir kısmı bizzat ibadetin kendisi üzerinden karşılanmış olur. Hz. Ali’nin şöyle dediği rivayet edilmiştir: “</w:t>
      </w:r>
      <w:r w:rsidRPr="00BD3EE8">
        <w:rPr>
          <w:rFonts w:asciiTheme="majorBidi" w:hAnsiTheme="majorBidi" w:cstheme="majorBidi"/>
          <w:i/>
          <w:iCs/>
          <w:sz w:val="24"/>
          <w:szCs w:val="24"/>
        </w:rPr>
        <w:t>Resûlullah (s.a.s.), develer kesilirken başında durmamı, derilerini ve sırtlarındaki çullarını yoksullara paylaştırmamı emretti ve onlardan herhangi bir şeyi kasap ücreti olarak vermeyi bana yasakladı ve ‘kasap ücretini biz kendimiz veririz’ buyurdu</w:t>
      </w:r>
      <w:r w:rsidRPr="00F81FF9">
        <w:rPr>
          <w:rFonts w:asciiTheme="majorBidi" w:hAnsiTheme="majorBidi" w:cstheme="majorBidi"/>
          <w:sz w:val="24"/>
          <w:szCs w:val="24"/>
        </w:rPr>
        <w:t>.” (Buhârî, Hac, 120-121; Müslim, Hac, 348; Ebû Dâvûd, Menâsik, 21)</w:t>
      </w:r>
    </w:p>
    <w:p w:rsidR="003212E6" w:rsidRDefault="005530CC" w:rsidP="003212E6">
      <w:pPr>
        <w:jc w:val="center"/>
        <w:rPr>
          <w:rFonts w:asciiTheme="majorBidi" w:hAnsiTheme="majorBidi" w:cstheme="majorBidi"/>
          <w:sz w:val="24"/>
          <w:szCs w:val="24"/>
        </w:rPr>
      </w:pPr>
      <w:r w:rsidRPr="00A934CB">
        <w:rPr>
          <w:rFonts w:asciiTheme="majorBidi" w:hAnsiTheme="majorBidi" w:cstheme="majorBidi"/>
          <w:b/>
          <w:bCs/>
          <w:sz w:val="24"/>
          <w:szCs w:val="24"/>
        </w:rPr>
        <w:t>Kurban eti, derisi, bağırsakları gibi kurban ürünlerinin satılması caiz midir?</w:t>
      </w:r>
    </w:p>
    <w:p w:rsidR="005530CC" w:rsidRDefault="005530CC" w:rsidP="003212E6">
      <w:pPr>
        <w:jc w:val="both"/>
        <w:rPr>
          <w:rFonts w:asciiTheme="majorBidi" w:hAnsiTheme="majorBidi" w:cstheme="majorBidi"/>
          <w:sz w:val="24"/>
          <w:szCs w:val="24"/>
        </w:rPr>
      </w:pPr>
      <w:r w:rsidRPr="00F81FF9">
        <w:rPr>
          <w:rFonts w:asciiTheme="majorBidi" w:hAnsiTheme="majorBidi" w:cstheme="majorBidi"/>
          <w:sz w:val="24"/>
          <w:szCs w:val="24"/>
        </w:rPr>
        <w:t>Kurbanın eti, –kısmen veya tamamen– sahibi ve ev halkı tarafından tüketilebileceği gibi, ister zengin, ister yoksul olsun başka kimselere de hediye ve sadaka olarak verilebilir (Ebû Dâvûd, Dahâyâ, 10). Ancak kurbanın et, sakatat, deri, yün ve süt gibi unsurlarının satılması caiz değildir (İbn Nüceym, el-Bahr, VIII, 203). Zira Hz. Peygamber (s.a.s.), “Kim kurbanın derisini satarsa, kurban kesmemiş gibidir.” (Beyhakî, es-Sünenü’l-kübrâ, IX, 496) buyurmuştur. Bu sebeple kurbanın derisi ya da etinin satılması hâlinde alınan bedelin sadaka olarak verilmesi gerekir (Merğînânî, el-Hidâye, VII, 165). Kurbanın derisi, bir yoksula veya hayır kurumuna bağışlanabileceği gibi, evde namazlık, kalbur ve benzeri ev eşyası yapılarak kullanılmasında da bir sakınca yoktur (Kâsânî, Bedâi‘ V, 81; Merğînânî, el-Hidâye, VII, 164).</w:t>
      </w:r>
    </w:p>
    <w:p w:rsidR="005530CC" w:rsidRDefault="005530CC" w:rsidP="003212E6">
      <w:pPr>
        <w:rPr>
          <w:rFonts w:asciiTheme="majorBidi" w:hAnsiTheme="majorBidi" w:cstheme="majorBidi"/>
          <w:b/>
          <w:bCs/>
          <w:sz w:val="24"/>
          <w:szCs w:val="24"/>
        </w:rPr>
      </w:pPr>
      <w:r w:rsidRPr="005530CC">
        <w:rPr>
          <w:rFonts w:asciiTheme="majorBidi" w:hAnsiTheme="majorBidi" w:cstheme="majorBidi"/>
          <w:b/>
          <w:bCs/>
          <w:sz w:val="24"/>
          <w:szCs w:val="24"/>
        </w:rPr>
        <w:t>Ailede zengin olan karı-kocadan her birinin ayrı ayrı kurban kesmesi gerekir mi?</w:t>
      </w:r>
      <w:r w:rsidRPr="00F81FF9">
        <w:rPr>
          <w:rFonts w:asciiTheme="majorBidi" w:hAnsiTheme="majorBidi" w:cstheme="majorBidi"/>
          <w:sz w:val="24"/>
          <w:szCs w:val="24"/>
        </w:rPr>
        <w:t xml:space="preserve"> </w:t>
      </w:r>
      <w:r w:rsidRPr="005530CC">
        <w:rPr>
          <w:rFonts w:asciiTheme="majorBidi" w:hAnsiTheme="majorBidi" w:cstheme="majorBidi"/>
          <w:b/>
          <w:bCs/>
          <w:sz w:val="24"/>
          <w:szCs w:val="24"/>
        </w:rPr>
        <w:t>Evde aile reisinin kurban kesmesi ile zengin olan öteki aile fertlerinden kurban vecibesi düşer mi?</w:t>
      </w:r>
    </w:p>
    <w:p w:rsidR="005530CC" w:rsidRPr="00F81FF9" w:rsidRDefault="005530CC" w:rsidP="003212E6">
      <w:pPr>
        <w:jc w:val="both"/>
        <w:rPr>
          <w:rFonts w:asciiTheme="majorBidi" w:hAnsiTheme="majorBidi" w:cstheme="majorBidi"/>
          <w:sz w:val="24"/>
          <w:szCs w:val="24"/>
        </w:rPr>
      </w:pPr>
      <w:r w:rsidRPr="00F81FF9">
        <w:rPr>
          <w:rFonts w:asciiTheme="majorBidi" w:hAnsiTheme="majorBidi" w:cstheme="majorBidi"/>
          <w:sz w:val="24"/>
          <w:szCs w:val="24"/>
        </w:rPr>
        <w:t xml:space="preserve"> İbadetlerde sorumluluk ve bu sorumluluğun bir neticesi olan ceza ve mükâfat da bireyseldir. İslam dininde aile fertleri arasında mal ayrılığı esası vardır. Bir aile içinde karı, koca ve çocuklardan her birinin malı ayrı ayrı belirlenmişse kendilerine aittir. Bu itibarla aile fertlerinden karı, koca ve yetişkin çocuklardan kimin borcu ve temel ihtiyaçları dışında 80.18 gr. (20 miskal altını veya bu miktar altın değerinde parası veya nâmî (artıcı) olmasa bile nisaba ulaşan fazla malı ve eşyası varsa, o kimse zengin sayılır. Bu şartlara göre aile fertlerinden dinen zengin sayılan her biri, fıtır sadakası vermekle mükellef oldukları gibi, kurban bayramında da Hanefîlere göre kurban kesmekle yükümlüdürler (İbn Âbidîn, Reddü’l-muhtâr, IX, 452-454). Şâfiî mezhebine göre ise aile için bir kurban kesmek sünnet-i kifâyedir. Dolayısıyla aileden birisinin kurban kesmesi ile hepsi için sünnet yerine gelmiş olur (Nevevî, el-Mecmû‘, VIII, 384; Şirbînî, Muğni’l-muhtâc, IV, 377). Bu görüş asgarî derecede nisâba sahip olan aileler için daha uygundur.</w:t>
      </w:r>
    </w:p>
    <w:p w:rsidR="003212E6" w:rsidRDefault="005530CC" w:rsidP="003212E6">
      <w:pPr>
        <w:jc w:val="center"/>
        <w:rPr>
          <w:rFonts w:asciiTheme="majorBidi" w:hAnsiTheme="majorBidi" w:cstheme="majorBidi"/>
          <w:b/>
          <w:bCs/>
          <w:sz w:val="24"/>
          <w:szCs w:val="24"/>
        </w:rPr>
      </w:pPr>
      <w:r w:rsidRPr="00327C92">
        <w:rPr>
          <w:rFonts w:asciiTheme="majorBidi" w:hAnsiTheme="majorBidi" w:cstheme="majorBidi"/>
          <w:b/>
          <w:bCs/>
          <w:sz w:val="24"/>
          <w:szCs w:val="24"/>
        </w:rPr>
        <w:t>Kredi kartıyla kurban satın almak caiz midir?</w:t>
      </w:r>
    </w:p>
    <w:p w:rsidR="005530CC" w:rsidRDefault="005530CC" w:rsidP="00385528">
      <w:pPr>
        <w:jc w:val="both"/>
        <w:rPr>
          <w:rFonts w:asciiTheme="majorBidi" w:hAnsiTheme="majorBidi" w:cstheme="majorBidi"/>
          <w:sz w:val="24"/>
          <w:szCs w:val="24"/>
        </w:rPr>
      </w:pPr>
      <w:r w:rsidRPr="00F81FF9">
        <w:rPr>
          <w:rFonts w:asciiTheme="majorBidi" w:hAnsiTheme="majorBidi" w:cstheme="majorBidi"/>
          <w:sz w:val="24"/>
          <w:szCs w:val="24"/>
        </w:rPr>
        <w:t xml:space="preserve">Kurban kesmekle mükellef olan şahıs, kurbanlık hayvanı nakit olarak alabileceği gibi kredi kartıyla tek çekim veya vadeli olarak da alabilir. Bu bağlamda bedelin kredi kartıyla ödenmesi kurbanın sıhhatine engel teşkil etmez. Ancak kredi kartı borcunu, ödeme tarihinde ödemek ve </w:t>
      </w:r>
      <w:r w:rsidRPr="00F81FF9">
        <w:rPr>
          <w:rFonts w:asciiTheme="majorBidi" w:hAnsiTheme="majorBidi" w:cstheme="majorBidi"/>
          <w:sz w:val="24"/>
          <w:szCs w:val="24"/>
        </w:rPr>
        <w:lastRenderedPageBreak/>
        <w:t xml:space="preserve">gecikmeden kaynaklanan faizli işleme düşmemek gerekir. Kredi kartıyla vadeli olarak kurban alırken, vadeyi bankanın uygulaması hâlinde ilave bir ücret ödenirse kesilen kurban geçerli olmakla birlikte, faizli işlem sebebiyle ayrı bir günah söz konusu olacağı için bundan sakınmak gerekir. </w:t>
      </w:r>
    </w:p>
    <w:p w:rsidR="00385528" w:rsidRPr="003212E6" w:rsidRDefault="00385528" w:rsidP="003212E6">
      <w:pPr>
        <w:pStyle w:val="Balk3"/>
        <w:spacing w:before="0" w:after="120"/>
        <w:ind w:left="0"/>
        <w:jc w:val="center"/>
        <w:rPr>
          <w:color w:val="0D0D0D" w:themeColor="text1" w:themeTint="F2"/>
          <w:szCs w:val="24"/>
          <w:u w:val="none"/>
        </w:rPr>
      </w:pPr>
      <w:bookmarkStart w:id="8" w:name="_Toc439840901"/>
      <w:r w:rsidRPr="003212E6">
        <w:rPr>
          <w:color w:val="0D0D0D" w:themeColor="text1" w:themeTint="F2"/>
          <w:szCs w:val="24"/>
          <w:u w:val="none"/>
        </w:rPr>
        <w:t>Taksitle Kurban Alınabilir mi?</w:t>
      </w:r>
      <w:bookmarkEnd w:id="8"/>
    </w:p>
    <w:p w:rsidR="00385528" w:rsidRPr="003212E6" w:rsidRDefault="00385528" w:rsidP="00385528">
      <w:pPr>
        <w:spacing w:after="120" w:line="240" w:lineRule="auto"/>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Kişi, mülkiyetinde bulunan ve kurbanlık vasfını taşıyan hayvanı, kurban olarak kesebilir. Bu itibarla ister peşin ister taksitle olsun satın aldığı hayvan kişinin mülkiyetine geçtiğinden, bu hayvanın kurban edilmesinde sakınca yoktur. </w:t>
      </w:r>
    </w:p>
    <w:p w:rsidR="005530CC" w:rsidRPr="003212E6" w:rsidRDefault="005530CC" w:rsidP="00F31E4A">
      <w:pPr>
        <w:pStyle w:val="ListeParagraf"/>
        <w:spacing w:after="120" w:line="240" w:lineRule="auto"/>
        <w:ind w:left="0"/>
        <w:contextualSpacing w:val="0"/>
        <w:jc w:val="both"/>
        <w:rPr>
          <w:rFonts w:asciiTheme="majorBidi" w:hAnsiTheme="majorBidi" w:cstheme="majorBidi"/>
          <w:color w:val="0D0D0D" w:themeColor="text1" w:themeTint="F2"/>
          <w:sz w:val="24"/>
          <w:szCs w:val="24"/>
        </w:rPr>
      </w:pPr>
    </w:p>
    <w:p w:rsidR="00892C16" w:rsidRPr="003212E6" w:rsidRDefault="00892C16" w:rsidP="003212E6">
      <w:pPr>
        <w:pStyle w:val="Balk3"/>
        <w:spacing w:before="0" w:after="120"/>
        <w:ind w:left="0"/>
        <w:jc w:val="center"/>
        <w:rPr>
          <w:color w:val="0D0D0D" w:themeColor="text1" w:themeTint="F2"/>
          <w:szCs w:val="24"/>
          <w:u w:val="none"/>
        </w:rPr>
      </w:pPr>
      <w:bookmarkStart w:id="9" w:name="_Toc439840898"/>
      <w:r w:rsidRPr="003212E6">
        <w:rPr>
          <w:color w:val="0D0D0D" w:themeColor="text1" w:themeTint="F2"/>
          <w:szCs w:val="24"/>
          <w:u w:val="none"/>
        </w:rPr>
        <w:t>Kurban Bayıltılarak Kesilebilir mi?</w:t>
      </w:r>
      <w:bookmarkEnd w:id="9"/>
    </w:p>
    <w:p w:rsidR="00892C16" w:rsidRPr="003212E6" w:rsidRDefault="00892C16" w:rsidP="00F31E4A">
      <w:pPr>
        <w:spacing w:after="120" w:line="240" w:lineRule="auto"/>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Fazla eziyet vermemek maksadıyla, kesim esnasında hayvanın bayıltılması, kurban olarak kesilmesine engel değildir. İhtiyaç halinde, canlı olarak kesmek kaydıyla, kurbanlık hayvanın uygun tekniklerle bayıltılmasında bir sakınca yoktur. </w:t>
      </w:r>
    </w:p>
    <w:p w:rsidR="00892C16" w:rsidRPr="003212E6" w:rsidRDefault="00892C16" w:rsidP="003212E6">
      <w:pPr>
        <w:pStyle w:val="Balk3"/>
        <w:spacing w:before="0" w:after="120"/>
        <w:ind w:left="0"/>
        <w:jc w:val="center"/>
        <w:rPr>
          <w:color w:val="0D0D0D" w:themeColor="text1" w:themeTint="F2"/>
          <w:szCs w:val="24"/>
          <w:u w:val="none"/>
        </w:rPr>
      </w:pPr>
      <w:bookmarkStart w:id="10" w:name="_Toc439840899"/>
      <w:r w:rsidRPr="003212E6">
        <w:rPr>
          <w:color w:val="0D0D0D" w:themeColor="text1" w:themeTint="F2"/>
          <w:szCs w:val="24"/>
          <w:u w:val="none"/>
        </w:rPr>
        <w:t>Kadınlar Kurban Kesebilir mi?</w:t>
      </w:r>
      <w:bookmarkEnd w:id="10"/>
    </w:p>
    <w:p w:rsidR="00892C16" w:rsidRPr="003212E6" w:rsidRDefault="00892C16" w:rsidP="00F31E4A">
      <w:pPr>
        <w:spacing w:after="120" w:line="240" w:lineRule="auto"/>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Hayvan kesiminde, bu işlemi yapacak kişinin akıl ve temyiz gücüne sahip, Allah’a iman eden bir kişi olmasının dışında bir şart bulunmamaktadır. Bu şartları taşıyan kişi kadın olsun, erkek olsun kurban kesebilir. </w:t>
      </w:r>
    </w:p>
    <w:p w:rsidR="00892C16" w:rsidRPr="003212E6" w:rsidRDefault="00892C16" w:rsidP="003212E6">
      <w:pPr>
        <w:pStyle w:val="Balk3"/>
        <w:spacing w:before="0" w:after="120"/>
        <w:ind w:left="0"/>
        <w:jc w:val="center"/>
        <w:rPr>
          <w:color w:val="0D0D0D" w:themeColor="text1" w:themeTint="F2"/>
          <w:szCs w:val="24"/>
          <w:u w:val="none"/>
        </w:rPr>
      </w:pPr>
      <w:bookmarkStart w:id="11" w:name="_Toc439840900"/>
      <w:r w:rsidRPr="003212E6">
        <w:rPr>
          <w:color w:val="0D0D0D" w:themeColor="text1" w:themeTint="F2"/>
          <w:szCs w:val="24"/>
          <w:u w:val="none"/>
        </w:rPr>
        <w:t>Kurbanlık Hayvan Tartıyla Alınabilir mi?</w:t>
      </w:r>
      <w:bookmarkEnd w:id="11"/>
    </w:p>
    <w:p w:rsidR="00892C16" w:rsidRPr="003212E6" w:rsidRDefault="00892C16" w:rsidP="00F31E4A">
      <w:pPr>
        <w:spacing w:after="120" w:line="240" w:lineRule="auto"/>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Kurbanlık hayvan, kilo birim fiyatı belirlenmek suretiyle canlı olarak tartılıp alınabilir. </w:t>
      </w:r>
    </w:p>
    <w:p w:rsidR="00892C16" w:rsidRPr="003212E6" w:rsidRDefault="00892C16" w:rsidP="00F31E4A">
      <w:pPr>
        <w:spacing w:after="120" w:line="240" w:lineRule="auto"/>
        <w:jc w:val="both"/>
        <w:rPr>
          <w:rFonts w:asciiTheme="majorBidi" w:hAnsiTheme="majorBidi" w:cstheme="majorBidi"/>
          <w:color w:val="0D0D0D" w:themeColor="text1" w:themeTint="F2"/>
          <w:sz w:val="24"/>
          <w:szCs w:val="24"/>
        </w:rPr>
      </w:pPr>
      <w:r w:rsidRPr="003212E6">
        <w:rPr>
          <w:rFonts w:asciiTheme="majorBidi" w:hAnsiTheme="majorBidi" w:cstheme="majorBidi"/>
          <w:color w:val="0D0D0D" w:themeColor="text1" w:themeTint="F2"/>
          <w:sz w:val="24"/>
          <w:szCs w:val="24"/>
        </w:rPr>
        <w:t xml:space="preserve">Kurban edilmek üzere satın alınmak istenen hayvanın fiyatı, kesildikten sonra eti tartılarak da belirlenebilir. Ancak kilo fiyatının belirsiz bırakılmayıp, kesin olarak belirlenmesi ve derisi, kellesi ve sakatatının satıcıda kalmak üzere akitten istisna edilmemesi gerekir. </w:t>
      </w:r>
    </w:p>
    <w:p w:rsidR="003212E6" w:rsidRPr="003212E6" w:rsidRDefault="00F31E4A" w:rsidP="005530CC">
      <w:pPr>
        <w:jc w:val="both"/>
        <w:rPr>
          <w:rFonts w:asciiTheme="majorBidi" w:hAnsiTheme="majorBidi" w:cstheme="majorBidi"/>
          <w:b/>
          <w:bCs/>
          <w:sz w:val="28"/>
          <w:szCs w:val="28"/>
        </w:rPr>
      </w:pPr>
      <w:r w:rsidRPr="003212E6">
        <w:rPr>
          <w:rFonts w:asciiTheme="majorBidi" w:hAnsiTheme="majorBidi" w:cstheme="majorBidi"/>
          <w:b/>
          <w:bCs/>
          <w:color w:val="7030A0"/>
          <w:sz w:val="20"/>
          <w:szCs w:val="20"/>
        </w:rPr>
        <w:t xml:space="preserve">   </w:t>
      </w:r>
      <w:r w:rsidR="005530CC" w:rsidRPr="003212E6">
        <w:rPr>
          <w:rFonts w:asciiTheme="majorBidi" w:hAnsiTheme="majorBidi" w:cstheme="majorBidi"/>
          <w:b/>
          <w:bCs/>
          <w:sz w:val="24"/>
          <w:szCs w:val="24"/>
        </w:rPr>
        <w:t>Vekâlet yoluyla kurban kesilebilir mi? Kişinin bulunduğu şehir veya ülke dışında vekâletle kurban kestirmesinin hükmü nedir</w:t>
      </w:r>
      <w:r w:rsidR="005530CC" w:rsidRPr="003212E6">
        <w:rPr>
          <w:rFonts w:asciiTheme="majorBidi" w:hAnsiTheme="majorBidi" w:cstheme="majorBidi"/>
          <w:b/>
          <w:bCs/>
          <w:sz w:val="20"/>
          <w:szCs w:val="20"/>
        </w:rPr>
        <w:t xml:space="preserve">? </w:t>
      </w:r>
    </w:p>
    <w:p w:rsidR="005530CC" w:rsidRDefault="005530CC" w:rsidP="003212E6">
      <w:pPr>
        <w:ind w:firstLine="708"/>
        <w:jc w:val="both"/>
        <w:rPr>
          <w:rFonts w:asciiTheme="majorBidi" w:hAnsiTheme="majorBidi" w:cstheme="majorBidi"/>
          <w:sz w:val="24"/>
          <w:szCs w:val="24"/>
        </w:rPr>
      </w:pPr>
      <w:r w:rsidRPr="00F81FF9">
        <w:rPr>
          <w:rFonts w:asciiTheme="majorBidi" w:hAnsiTheme="majorBidi" w:cstheme="majorBidi"/>
          <w:sz w:val="24"/>
          <w:szCs w:val="24"/>
        </w:rPr>
        <w:t xml:space="preserve">Kişi, kurbanını bizzat kesebileceği gibi vekâlet yoluyla başkasına da kestirebilir. Zira kurban, hac ve zekât gibi mal ile yapılan bir ibadettir; mal ile yapılan ibadetlerde ise vekâlet caizdir (Kâsânî, Bedâi‘, V, 67; Mevsılî, el-İhtiyâr, IV, 263-265; Remlî, Nihâyetü’l-muhtâc, VIII, 132). Nitekim Hz. Ali’nin (r.a.) şöyle dediği rivayet edilmiştir: “Resûlullah (s.a.s.), develer kesilirken başında durmamı, derilerini ve sırtlarındaki çullarını paylaştırmamı emretti ve onlardan herhangi bir şeyi kasap ücreti olarak vermeyi bana yasakladı ve ‘kasap ücretini biz kendimiz veririz’ buyurdu.” (Buhârî, Hac, 120; Ebû Dâvûd, Menâsik, 19) </w:t>
      </w:r>
    </w:p>
    <w:p w:rsidR="005530CC" w:rsidRDefault="005530CC" w:rsidP="003212E6">
      <w:pPr>
        <w:ind w:firstLine="708"/>
        <w:jc w:val="both"/>
        <w:rPr>
          <w:rFonts w:asciiTheme="majorBidi" w:hAnsiTheme="majorBidi" w:cstheme="majorBidi"/>
          <w:sz w:val="24"/>
          <w:szCs w:val="24"/>
        </w:rPr>
      </w:pPr>
      <w:r w:rsidRPr="00F81FF9">
        <w:rPr>
          <w:rFonts w:asciiTheme="majorBidi" w:hAnsiTheme="majorBidi" w:cstheme="majorBidi"/>
          <w:sz w:val="24"/>
          <w:szCs w:val="24"/>
        </w:rPr>
        <w:t xml:space="preserve">Vekâlet, sözlü veya yazılı olarak ya da telefon, internet, faks ve benzeri iletişim araçları vasıtasıyla verilebilir. Vekil tayin edilen kişi veya kurum aldığı vekâleti gereği gibi yerine getirmelidir. Kurbanda önemli olan, kişinin niyetinin Allah için olması ve vekâleten kendisi adına kurbanın kesilmesidir. Dolayısıyla kurbanın yurt içinde başka bir ilde ya da yurt dışında kesilmesinde sakınca bulunmamaktadır. </w:t>
      </w:r>
    </w:p>
    <w:p w:rsidR="003212E6" w:rsidRDefault="003212E6" w:rsidP="003212E6">
      <w:pPr>
        <w:ind w:firstLine="708"/>
        <w:jc w:val="both"/>
        <w:rPr>
          <w:rFonts w:asciiTheme="majorBidi" w:hAnsiTheme="majorBidi" w:cstheme="majorBidi"/>
          <w:sz w:val="24"/>
          <w:szCs w:val="24"/>
        </w:rPr>
      </w:pPr>
      <w:r>
        <w:rPr>
          <w:rFonts w:asciiTheme="majorBidi" w:hAnsiTheme="majorBidi" w:cstheme="majorBidi"/>
          <w:sz w:val="24"/>
          <w:szCs w:val="24"/>
        </w:rPr>
        <w:t xml:space="preserve">Diyanet İşleri Başkanlığı ve Türkiye Diyanet Vakfı önümüzdeki ay idrak edeceğimiz kurban bayramında vatandaşlarımızın emaneti kurbanları yurt içinde ve yurt dışında büyük bir organizasyonla ihtiyaç sahipleriyle buluşturacak. Diyanet İşleri Başkanlığımızın bu hizmeti </w:t>
      </w:r>
      <w:r>
        <w:rPr>
          <w:rFonts w:asciiTheme="majorBidi" w:hAnsiTheme="majorBidi" w:cstheme="majorBidi"/>
          <w:sz w:val="24"/>
          <w:szCs w:val="24"/>
        </w:rPr>
        <w:lastRenderedPageBreak/>
        <w:t>gerçekten takdire şayandır. Bu organizasyonda görev almış kimi kardeşlerimizin şahitlik ettiği bazı olaylar vicdanları etkilemekte ve vekaletle kurban hizmetinin önemini ortaya sermektedir.</w:t>
      </w:r>
    </w:p>
    <w:p w:rsidR="003212E6" w:rsidRDefault="003212E6" w:rsidP="003212E6">
      <w:pPr>
        <w:ind w:firstLine="708"/>
        <w:jc w:val="both"/>
        <w:rPr>
          <w:rFonts w:asciiTheme="majorBidi" w:hAnsiTheme="majorBidi" w:cstheme="majorBidi"/>
          <w:sz w:val="24"/>
          <w:szCs w:val="24"/>
        </w:rPr>
      </w:pPr>
      <w:r>
        <w:rPr>
          <w:rFonts w:asciiTheme="majorBidi" w:hAnsiTheme="majorBidi" w:cstheme="majorBidi"/>
          <w:sz w:val="24"/>
          <w:szCs w:val="24"/>
        </w:rPr>
        <w:t>Yılda bir bu tür faaliyetlerle et bulabilen hatta hiç et yüzü görmeyen dünyanın değişik coğrafyalarındaki Müslüman kardeşlerimize bu vesileyle yardım elimizi uzatmamız, kendileriyle kucaklaşmamız, imkânlarımızı onlarla paylaşabilmemizin önemi ne kadar büyüktür! Bu insan olmamızın, Müslüman olmamızın gereğidir.</w:t>
      </w:r>
    </w:p>
    <w:p w:rsidR="003212E6" w:rsidRDefault="003212E6" w:rsidP="00E32E4D">
      <w:pPr>
        <w:ind w:firstLine="708"/>
        <w:jc w:val="both"/>
        <w:rPr>
          <w:rFonts w:asciiTheme="majorBidi" w:hAnsiTheme="majorBidi" w:cstheme="majorBidi"/>
          <w:sz w:val="24"/>
          <w:szCs w:val="24"/>
        </w:rPr>
      </w:pPr>
      <w:r>
        <w:rPr>
          <w:rFonts w:asciiTheme="majorBidi" w:hAnsiTheme="majorBidi" w:cstheme="majorBidi"/>
          <w:sz w:val="24"/>
          <w:szCs w:val="24"/>
        </w:rPr>
        <w:t>Yurt içinde ve Yurt dışında kardeşliğimizi güçlendirmek için kurbanlarımızı vesile kılabiliriz.Hiç görmediğiz, tanımadığımız kardeşlerimizin sofrasındaki bir parça kurban etimizin, herkesin yaptıklarının karşılığını tastamam alacağı günde  bizlere ahiret azığı olacağı inancıyla Cenab-ı Hak yaptığımız amellerin karşılığını kat kat versin! Hesabını kolay verenlerden eylesin, basiret versin! ÂMÎN!</w:t>
      </w:r>
    </w:p>
    <w:p w:rsidR="00F31E4A" w:rsidRPr="003212E6" w:rsidRDefault="00F31E4A" w:rsidP="00F31E4A">
      <w:pPr>
        <w:spacing w:after="120" w:line="240" w:lineRule="auto"/>
        <w:jc w:val="both"/>
        <w:rPr>
          <w:rFonts w:asciiTheme="majorBidi" w:hAnsiTheme="majorBidi" w:cstheme="majorBidi"/>
          <w:color w:val="0D0D0D" w:themeColor="text1" w:themeTint="F2"/>
          <w:sz w:val="24"/>
          <w:szCs w:val="24"/>
        </w:rPr>
      </w:pPr>
    </w:p>
    <w:p w:rsidR="00F31E4A" w:rsidRDefault="00F31E4A" w:rsidP="003212E6">
      <w:pPr>
        <w:spacing w:after="120" w:line="240" w:lineRule="auto"/>
        <w:jc w:val="right"/>
        <w:rPr>
          <w:rFonts w:asciiTheme="majorBidi" w:hAnsiTheme="majorBidi" w:cstheme="majorBidi"/>
          <w:b/>
          <w:bCs/>
          <w:color w:val="0D0D0D" w:themeColor="text1" w:themeTint="F2"/>
          <w:sz w:val="24"/>
          <w:szCs w:val="24"/>
        </w:rPr>
      </w:pPr>
      <w:r w:rsidRPr="003212E6">
        <w:rPr>
          <w:rFonts w:asciiTheme="majorBidi" w:hAnsiTheme="majorBidi" w:cstheme="majorBidi"/>
          <w:b/>
          <w:bCs/>
          <w:color w:val="0D0D0D" w:themeColor="text1" w:themeTint="F2"/>
          <w:sz w:val="24"/>
          <w:szCs w:val="24"/>
        </w:rPr>
        <w:t xml:space="preserve"> Hazırlayan: Mustafa YUMUŞAK (Vaiz)</w:t>
      </w:r>
      <w:r w:rsidR="003212E6" w:rsidRPr="003212E6">
        <w:rPr>
          <w:rFonts w:asciiTheme="majorBidi" w:hAnsiTheme="majorBidi" w:cstheme="majorBidi"/>
          <w:b/>
          <w:bCs/>
          <w:color w:val="0D0D0D" w:themeColor="text1" w:themeTint="F2"/>
          <w:sz w:val="24"/>
          <w:szCs w:val="24"/>
        </w:rPr>
        <w:t xml:space="preserve"> </w:t>
      </w:r>
    </w:p>
    <w:p w:rsidR="003212E6" w:rsidRPr="003212E6" w:rsidRDefault="003212E6" w:rsidP="003212E6">
      <w:pPr>
        <w:spacing w:after="120" w:line="240" w:lineRule="auto"/>
        <w:jc w:val="right"/>
        <w:rPr>
          <w:rFonts w:asciiTheme="majorBidi" w:hAnsiTheme="majorBidi" w:cstheme="majorBidi"/>
          <w:b/>
          <w:bCs/>
          <w:color w:val="0D0D0D" w:themeColor="text1" w:themeTint="F2"/>
          <w:sz w:val="24"/>
          <w:szCs w:val="24"/>
        </w:rPr>
      </w:pPr>
    </w:p>
    <w:p w:rsidR="00F31E4A" w:rsidRPr="003212E6" w:rsidRDefault="00F31E4A" w:rsidP="003212E6">
      <w:pPr>
        <w:spacing w:after="120" w:line="240" w:lineRule="auto"/>
        <w:jc w:val="both"/>
        <w:rPr>
          <w:rFonts w:asciiTheme="majorBidi" w:hAnsiTheme="majorBidi" w:cstheme="majorBidi"/>
          <w:color w:val="0D0D0D" w:themeColor="text1" w:themeTint="F2"/>
          <w:sz w:val="24"/>
          <w:szCs w:val="24"/>
        </w:rPr>
      </w:pPr>
      <w:r w:rsidRPr="003212E6">
        <w:rPr>
          <w:rFonts w:asciiTheme="majorBidi" w:hAnsiTheme="majorBidi" w:cstheme="majorBidi"/>
          <w:b/>
          <w:bCs/>
          <w:color w:val="0D0D0D" w:themeColor="text1" w:themeTint="F2"/>
          <w:sz w:val="24"/>
          <w:szCs w:val="24"/>
        </w:rPr>
        <w:t>Not:</w:t>
      </w:r>
      <w:r w:rsidRPr="003212E6">
        <w:rPr>
          <w:rFonts w:asciiTheme="majorBidi" w:hAnsiTheme="majorBidi" w:cstheme="majorBidi"/>
          <w:color w:val="0D0D0D" w:themeColor="text1" w:themeTint="F2"/>
          <w:sz w:val="24"/>
          <w:szCs w:val="24"/>
        </w:rPr>
        <w:t xml:space="preserve"> Din </w:t>
      </w:r>
      <w:r w:rsidR="003212E6" w:rsidRPr="003212E6">
        <w:rPr>
          <w:rFonts w:asciiTheme="majorBidi" w:hAnsiTheme="majorBidi" w:cstheme="majorBidi"/>
          <w:color w:val="0D0D0D" w:themeColor="text1" w:themeTint="F2"/>
          <w:sz w:val="24"/>
          <w:szCs w:val="24"/>
        </w:rPr>
        <w:t>İşleri Yüksek Kurulu</w:t>
      </w:r>
      <w:r w:rsidR="003212E6">
        <w:rPr>
          <w:rFonts w:asciiTheme="majorBidi" w:hAnsiTheme="majorBidi" w:cstheme="majorBidi"/>
          <w:color w:val="0D0D0D" w:themeColor="text1" w:themeTint="F2"/>
          <w:sz w:val="24"/>
          <w:szCs w:val="24"/>
        </w:rPr>
        <w:t xml:space="preserve">’nun hazırladığı </w:t>
      </w:r>
      <w:r w:rsidR="003212E6" w:rsidRPr="003212E6">
        <w:rPr>
          <w:rFonts w:asciiTheme="majorBidi" w:hAnsiTheme="majorBidi" w:cstheme="majorBidi"/>
          <w:color w:val="0D0D0D" w:themeColor="text1" w:themeTint="F2"/>
          <w:sz w:val="24"/>
          <w:szCs w:val="24"/>
        </w:rPr>
        <w:t xml:space="preserve"> FETVALAR </w:t>
      </w:r>
      <w:r w:rsidR="003212E6">
        <w:rPr>
          <w:rFonts w:asciiTheme="majorBidi" w:hAnsiTheme="majorBidi" w:cstheme="majorBidi"/>
          <w:color w:val="0D0D0D" w:themeColor="text1" w:themeTint="F2"/>
          <w:sz w:val="24"/>
          <w:szCs w:val="24"/>
        </w:rPr>
        <w:t xml:space="preserve">isimli </w:t>
      </w:r>
      <w:r w:rsidR="003212E6" w:rsidRPr="003212E6">
        <w:rPr>
          <w:rFonts w:asciiTheme="majorBidi" w:hAnsiTheme="majorBidi" w:cstheme="majorBidi"/>
          <w:color w:val="0D0D0D" w:themeColor="text1" w:themeTint="F2"/>
          <w:sz w:val="24"/>
          <w:szCs w:val="24"/>
        </w:rPr>
        <w:t xml:space="preserve">kitabı ve </w:t>
      </w:r>
      <w:r w:rsidRPr="003212E6">
        <w:rPr>
          <w:rFonts w:asciiTheme="majorBidi" w:hAnsiTheme="majorBidi" w:cstheme="majorBidi"/>
          <w:color w:val="0D0D0D" w:themeColor="text1" w:themeTint="F2"/>
          <w:sz w:val="24"/>
          <w:szCs w:val="24"/>
        </w:rPr>
        <w:t>Mehmet ERGÜN (Vaiz)’ün</w:t>
      </w:r>
      <w:r w:rsidR="003212E6" w:rsidRPr="003212E6">
        <w:rPr>
          <w:rFonts w:asciiTheme="majorBidi" w:hAnsiTheme="majorBidi" w:cstheme="majorBidi"/>
          <w:color w:val="0D0D0D" w:themeColor="text1" w:themeTint="F2"/>
          <w:sz w:val="24"/>
          <w:szCs w:val="24"/>
        </w:rPr>
        <w:t xml:space="preserve"> konu ile ilgili çalışmasından</w:t>
      </w:r>
      <w:r w:rsidRPr="003212E6">
        <w:rPr>
          <w:rFonts w:asciiTheme="majorBidi" w:hAnsiTheme="majorBidi" w:cstheme="majorBidi"/>
          <w:color w:val="0D0D0D" w:themeColor="text1" w:themeTint="F2"/>
          <w:sz w:val="24"/>
          <w:szCs w:val="24"/>
        </w:rPr>
        <w:t xml:space="preserve"> yararlanarak hazırlanmıştır.</w:t>
      </w:r>
    </w:p>
    <w:p w:rsidR="00F81FF9" w:rsidRDefault="00F81FF9" w:rsidP="00F31E4A">
      <w:pPr>
        <w:spacing w:after="120" w:line="240" w:lineRule="auto"/>
        <w:jc w:val="both"/>
        <w:rPr>
          <w:rFonts w:asciiTheme="majorBidi" w:hAnsiTheme="majorBidi" w:cstheme="majorBidi"/>
          <w:color w:val="7030A0"/>
          <w:sz w:val="24"/>
          <w:szCs w:val="24"/>
        </w:rPr>
      </w:pPr>
    </w:p>
    <w:p w:rsidR="00F81FF9" w:rsidRPr="00892C16" w:rsidRDefault="00F81FF9" w:rsidP="00F31E4A">
      <w:pPr>
        <w:spacing w:after="120" w:line="240" w:lineRule="auto"/>
        <w:jc w:val="both"/>
        <w:rPr>
          <w:rFonts w:asciiTheme="majorBidi" w:hAnsiTheme="majorBidi" w:cstheme="majorBidi"/>
          <w:color w:val="7030A0"/>
          <w:sz w:val="24"/>
          <w:szCs w:val="24"/>
        </w:rPr>
      </w:pPr>
    </w:p>
    <w:p w:rsidR="00F81FF9" w:rsidRPr="00F81FF9" w:rsidRDefault="00F81FF9" w:rsidP="00F81FF9">
      <w:pPr>
        <w:jc w:val="both"/>
        <w:rPr>
          <w:rFonts w:asciiTheme="majorBidi" w:hAnsiTheme="majorBidi" w:cstheme="majorBidi"/>
          <w:color w:val="7030A0"/>
          <w:sz w:val="24"/>
          <w:szCs w:val="24"/>
        </w:rPr>
      </w:pPr>
    </w:p>
    <w:sectPr w:rsidR="00F81FF9" w:rsidRPr="00F81FF9" w:rsidSect="004313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BA9" w:rsidRDefault="00CA7BA9" w:rsidP="00892C16">
      <w:pPr>
        <w:spacing w:after="0" w:line="240" w:lineRule="auto"/>
      </w:pPr>
      <w:r>
        <w:separator/>
      </w:r>
    </w:p>
  </w:endnote>
  <w:endnote w:type="continuationSeparator" w:id="1">
    <w:p w:rsidR="00CA7BA9" w:rsidRDefault="00CA7BA9" w:rsidP="00892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HASENAT">
    <w:panose1 w:val="01000600020000020003"/>
    <w:charset w:val="00"/>
    <w:family w:val="auto"/>
    <w:pitch w:val="variable"/>
    <w:sig w:usb0="8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BA9" w:rsidRDefault="00CA7BA9" w:rsidP="00892C16">
      <w:pPr>
        <w:spacing w:after="0" w:line="240" w:lineRule="auto"/>
      </w:pPr>
      <w:r>
        <w:separator/>
      </w:r>
    </w:p>
  </w:footnote>
  <w:footnote w:type="continuationSeparator" w:id="1">
    <w:p w:rsidR="00CA7BA9" w:rsidRDefault="00CA7BA9" w:rsidP="00892C16">
      <w:pPr>
        <w:spacing w:after="0" w:line="240" w:lineRule="auto"/>
      </w:pPr>
      <w:r>
        <w:continuationSeparator/>
      </w:r>
    </w:p>
  </w:footnote>
  <w:footnote w:id="2">
    <w:p w:rsidR="004147B6" w:rsidRPr="00D74208" w:rsidRDefault="004147B6" w:rsidP="00892C16">
      <w:pPr>
        <w:pStyle w:val="DipnotMetni"/>
        <w:rPr>
          <w:rFonts w:ascii="Times New Roman" w:hAnsi="Times New Roman" w:cs="Times New Roman"/>
        </w:rPr>
      </w:pPr>
      <w:r w:rsidRPr="00D74208">
        <w:rPr>
          <w:rStyle w:val="DipnotBavurusu"/>
          <w:rFonts w:ascii="Times New Roman" w:hAnsi="Times New Roman" w:cs="Times New Roman"/>
        </w:rPr>
        <w:footnoteRef/>
      </w:r>
      <w:r>
        <w:rPr>
          <w:rFonts w:ascii="Times New Roman" w:hAnsi="Times New Roman" w:cs="Times New Roman"/>
        </w:rPr>
        <w:t xml:space="preserve"> İbn Mâce, Adâhî, 2</w:t>
      </w:r>
    </w:p>
  </w:footnote>
  <w:footnote w:id="3">
    <w:p w:rsidR="004147B6" w:rsidRPr="004F2D27" w:rsidRDefault="004147B6" w:rsidP="00892C16">
      <w:pPr>
        <w:pStyle w:val="DipnotMetni"/>
        <w:rPr>
          <w:rFonts w:ascii="Times New Roman" w:hAnsi="Times New Roman" w:cs="Times New Roman"/>
          <w:color w:val="0D0D0D" w:themeColor="text1" w:themeTint="F2"/>
        </w:rPr>
      </w:pPr>
      <w:r w:rsidRPr="004F2D27">
        <w:rPr>
          <w:rStyle w:val="DipnotBavurusu"/>
          <w:rFonts w:ascii="Times New Roman" w:hAnsi="Times New Roman" w:cs="Times New Roman"/>
          <w:color w:val="0D0D0D" w:themeColor="text1" w:themeTint="F2"/>
        </w:rPr>
        <w:footnoteRef/>
      </w:r>
      <w:r w:rsidRPr="004F2D27">
        <w:rPr>
          <w:rFonts w:ascii="OpenSansRegular" w:hAnsi="OpenSansRegular"/>
          <w:color w:val="0D0D0D" w:themeColor="text1" w:themeTint="F2"/>
          <w:sz w:val="14"/>
          <w:szCs w:val="14"/>
          <w:shd w:val="clear" w:color="auto" w:fill="FFFFFF"/>
        </w:rPr>
        <w:t>Ebû Davud, Dahaya: 7. No:2809. 2/108</w:t>
      </w:r>
    </w:p>
  </w:footnote>
  <w:footnote w:id="4">
    <w:p w:rsidR="004147B6" w:rsidRPr="004F2D27" w:rsidRDefault="004147B6" w:rsidP="00892C16">
      <w:pPr>
        <w:pStyle w:val="DipnotMetni"/>
        <w:rPr>
          <w:rFonts w:asciiTheme="majorBidi" w:hAnsiTheme="majorBidi" w:cstheme="majorBidi"/>
          <w:b/>
          <w:bCs/>
          <w:color w:val="0D0D0D" w:themeColor="text1" w:themeTint="F2"/>
          <w:sz w:val="16"/>
          <w:szCs w:val="16"/>
          <w:rtl/>
        </w:rPr>
      </w:pPr>
      <w:r w:rsidRPr="00D74208">
        <w:rPr>
          <w:rStyle w:val="DipnotBavurusu"/>
          <w:rFonts w:ascii="Times New Roman" w:hAnsi="Times New Roman" w:cs="Times New Roman"/>
        </w:rPr>
        <w:footnoteRef/>
      </w:r>
      <w:r w:rsidRPr="004F2D27">
        <w:rPr>
          <w:rFonts w:asciiTheme="majorBidi" w:hAnsiTheme="majorBidi" w:cstheme="majorBidi"/>
          <w:b/>
          <w:bCs/>
          <w:color w:val="0D0D0D" w:themeColor="text1" w:themeTint="F2"/>
          <w:sz w:val="16"/>
          <w:szCs w:val="16"/>
        </w:rPr>
        <w:t xml:space="preserve">Tirmizi, </w:t>
      </w:r>
      <w:r w:rsidRPr="004F2D27">
        <w:rPr>
          <w:rFonts w:asciiTheme="majorBidi" w:hAnsiTheme="majorBidi" w:cstheme="majorBidi"/>
          <w:b/>
          <w:bCs/>
          <w:color w:val="0D0D0D" w:themeColor="text1" w:themeTint="F2"/>
          <w:sz w:val="16"/>
          <w:szCs w:val="16"/>
          <w:shd w:val="clear" w:color="auto" w:fill="FFFFFF"/>
        </w:rPr>
        <w:t>Edahi, 5. IV,86</w:t>
      </w:r>
    </w:p>
  </w:footnote>
  <w:footnote w:id="5">
    <w:p w:rsidR="004147B6" w:rsidRPr="00D74208" w:rsidRDefault="004147B6" w:rsidP="00444903">
      <w:pPr>
        <w:pStyle w:val="DipnotMetni"/>
        <w:rPr>
          <w:rFonts w:ascii="Times New Roman" w:hAnsi="Times New Roman" w:cs="Times New Roman"/>
        </w:rPr>
      </w:pPr>
      <w:r w:rsidRPr="00D74208">
        <w:rPr>
          <w:rStyle w:val="DipnotBavurusu"/>
          <w:rFonts w:ascii="Times New Roman" w:hAnsi="Times New Roman" w:cs="Times New Roman"/>
        </w:rPr>
        <w:footnoteRef/>
      </w:r>
      <w:r>
        <w:rPr>
          <w:rFonts w:ascii="Times New Roman" w:hAnsi="Times New Roman" w:cs="Times New Roman"/>
        </w:rPr>
        <w:t xml:space="preserve"> </w:t>
      </w:r>
      <w:r w:rsidRPr="00444903">
        <w:rPr>
          <w:rFonts w:ascii="Times New Roman" w:hAnsi="Times New Roman" w:cs="Times New Roman"/>
        </w:rPr>
        <w:t>Buhari, Edahî,1. VI,234</w:t>
      </w:r>
    </w:p>
  </w:footnote>
  <w:footnote w:id="6">
    <w:p w:rsidR="004147B6" w:rsidRPr="00D74208" w:rsidRDefault="004147B6" w:rsidP="00892C16">
      <w:pPr>
        <w:pStyle w:val="DipnotMetni"/>
        <w:rPr>
          <w:rFonts w:ascii="Times New Roman" w:hAnsi="Times New Roman" w:cs="Times New Roman"/>
        </w:rPr>
      </w:pPr>
      <w:r w:rsidRPr="00D74208">
        <w:rPr>
          <w:rStyle w:val="DipnotBavurusu"/>
          <w:rFonts w:ascii="Times New Roman" w:hAnsi="Times New Roman" w:cs="Times New Roman"/>
        </w:rPr>
        <w:footnoteRef/>
      </w:r>
      <w:r w:rsidRPr="00D74208">
        <w:rPr>
          <w:rFonts w:ascii="Times New Roman" w:hAnsi="Times New Roman" w:cs="Times New Roman"/>
        </w:rPr>
        <w:t xml:space="preserve"> Enam, 6/79.</w:t>
      </w:r>
    </w:p>
  </w:footnote>
  <w:footnote w:id="7">
    <w:p w:rsidR="004147B6" w:rsidRPr="00D74208" w:rsidRDefault="004147B6" w:rsidP="00892C16">
      <w:pPr>
        <w:pStyle w:val="DipnotMetni"/>
        <w:rPr>
          <w:rFonts w:ascii="Times New Roman" w:hAnsi="Times New Roman" w:cs="Times New Roman"/>
        </w:rPr>
      </w:pPr>
      <w:r w:rsidRPr="00D74208">
        <w:rPr>
          <w:rStyle w:val="DipnotBavurusu"/>
          <w:rFonts w:ascii="Times New Roman" w:hAnsi="Times New Roman" w:cs="Times New Roman"/>
        </w:rPr>
        <w:footnoteRef/>
      </w:r>
      <w:r w:rsidRPr="00D74208">
        <w:rPr>
          <w:rFonts w:ascii="Times New Roman" w:hAnsi="Times New Roman" w:cs="Times New Roman"/>
        </w:rPr>
        <w:t xml:space="preserve"> Enam, 6/162.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214"/>
    <w:multiLevelType w:val="hybridMultilevel"/>
    <w:tmpl w:val="F01AC8D2"/>
    <w:lvl w:ilvl="0" w:tplc="AE8A6E3E">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C8A2160"/>
    <w:multiLevelType w:val="hybridMultilevel"/>
    <w:tmpl w:val="A1D88A46"/>
    <w:lvl w:ilvl="0" w:tplc="118A3862">
      <w:start w:val="1"/>
      <w:numFmt w:val="bullet"/>
      <w:lvlText w:val="•"/>
      <w:lvlJc w:val="left"/>
      <w:pPr>
        <w:ind w:left="720" w:hanging="360"/>
      </w:pPr>
      <w:rPr>
        <w:rFonts w:ascii="Arial" w:hAnsi="Arial" w:hint="default"/>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useFELayout/>
  </w:compat>
  <w:rsids>
    <w:rsidRoot w:val="00892C16"/>
    <w:rsid w:val="00030A67"/>
    <w:rsid w:val="000F4833"/>
    <w:rsid w:val="000F53DB"/>
    <w:rsid w:val="003212E6"/>
    <w:rsid w:val="00327C92"/>
    <w:rsid w:val="00380D8B"/>
    <w:rsid w:val="00385528"/>
    <w:rsid w:val="003F7A78"/>
    <w:rsid w:val="00400124"/>
    <w:rsid w:val="004147B6"/>
    <w:rsid w:val="004313AC"/>
    <w:rsid w:val="00444903"/>
    <w:rsid w:val="004F2D27"/>
    <w:rsid w:val="00534C07"/>
    <w:rsid w:val="005530CC"/>
    <w:rsid w:val="005D7748"/>
    <w:rsid w:val="006F4774"/>
    <w:rsid w:val="00892C16"/>
    <w:rsid w:val="008A305C"/>
    <w:rsid w:val="00A2752C"/>
    <w:rsid w:val="00A56876"/>
    <w:rsid w:val="00BD3EE8"/>
    <w:rsid w:val="00C04FBF"/>
    <w:rsid w:val="00CA75B9"/>
    <w:rsid w:val="00CA7BA9"/>
    <w:rsid w:val="00D2013A"/>
    <w:rsid w:val="00DE1618"/>
    <w:rsid w:val="00E32E4D"/>
    <w:rsid w:val="00E344AF"/>
    <w:rsid w:val="00EC38F7"/>
    <w:rsid w:val="00EE6D6F"/>
    <w:rsid w:val="00F31E4A"/>
    <w:rsid w:val="00F81FF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AC"/>
  </w:style>
  <w:style w:type="paragraph" w:styleId="Balk1">
    <w:name w:val="heading 1"/>
    <w:basedOn w:val="Normal"/>
    <w:next w:val="Normal"/>
    <w:link w:val="Balk1Char"/>
    <w:uiPriority w:val="9"/>
    <w:qFormat/>
    <w:rsid w:val="00F81F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92C16"/>
    <w:pPr>
      <w:keepNext/>
      <w:keepLines/>
      <w:spacing w:before="200" w:after="0"/>
      <w:jc w:val="center"/>
      <w:outlineLvl w:val="1"/>
    </w:pPr>
    <w:rPr>
      <w:rFonts w:asciiTheme="majorBidi" w:eastAsiaTheme="majorEastAsia" w:hAnsiTheme="majorBidi" w:cstheme="majorBidi"/>
      <w:b/>
      <w:bCs/>
      <w:color w:val="000000" w:themeColor="text1"/>
      <w:sz w:val="28"/>
      <w:szCs w:val="26"/>
      <w:lang w:eastAsia="en-US"/>
    </w:rPr>
  </w:style>
  <w:style w:type="paragraph" w:styleId="Balk3">
    <w:name w:val="heading 3"/>
    <w:basedOn w:val="Normal"/>
    <w:next w:val="Normal"/>
    <w:link w:val="Balk3Char"/>
    <w:uiPriority w:val="9"/>
    <w:unhideWhenUsed/>
    <w:qFormat/>
    <w:rsid w:val="00892C16"/>
    <w:pPr>
      <w:keepNext/>
      <w:keepLines/>
      <w:spacing w:before="200" w:after="0"/>
      <w:ind w:left="708"/>
      <w:outlineLvl w:val="2"/>
    </w:pPr>
    <w:rPr>
      <w:rFonts w:asciiTheme="majorBidi" w:eastAsiaTheme="majorEastAsia" w:hAnsiTheme="majorBidi" w:cstheme="majorBidi"/>
      <w:b/>
      <w:bCs/>
      <w:color w:val="000000" w:themeColor="text1"/>
      <w:sz w:val="24"/>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92C16"/>
    <w:rPr>
      <w:rFonts w:asciiTheme="majorBidi" w:eastAsiaTheme="majorEastAsia" w:hAnsiTheme="majorBidi" w:cstheme="majorBidi"/>
      <w:b/>
      <w:bCs/>
      <w:color w:val="000000" w:themeColor="text1"/>
      <w:sz w:val="28"/>
      <w:szCs w:val="26"/>
      <w:lang w:eastAsia="en-US"/>
    </w:rPr>
  </w:style>
  <w:style w:type="character" w:customStyle="1" w:styleId="Balk3Char">
    <w:name w:val="Başlık 3 Char"/>
    <w:basedOn w:val="VarsaylanParagrafYazTipi"/>
    <w:link w:val="Balk3"/>
    <w:uiPriority w:val="9"/>
    <w:rsid w:val="00892C16"/>
    <w:rPr>
      <w:rFonts w:asciiTheme="majorBidi" w:eastAsiaTheme="majorEastAsia" w:hAnsiTheme="majorBidi" w:cstheme="majorBidi"/>
      <w:b/>
      <w:bCs/>
      <w:color w:val="000000" w:themeColor="text1"/>
      <w:sz w:val="24"/>
      <w:u w:val="single"/>
      <w:lang w:eastAsia="en-US"/>
    </w:rPr>
  </w:style>
  <w:style w:type="paragraph" w:styleId="ListeParagraf">
    <w:name w:val="List Paragraph"/>
    <w:basedOn w:val="Normal"/>
    <w:uiPriority w:val="34"/>
    <w:qFormat/>
    <w:rsid w:val="00892C16"/>
    <w:pPr>
      <w:ind w:left="720"/>
      <w:contextualSpacing/>
    </w:pPr>
    <w:rPr>
      <w:rFonts w:eastAsiaTheme="minorHAnsi"/>
      <w:lang w:eastAsia="en-US"/>
    </w:rPr>
  </w:style>
  <w:style w:type="paragraph" w:styleId="DipnotMetni">
    <w:name w:val="footnote text"/>
    <w:basedOn w:val="Normal"/>
    <w:link w:val="DipnotMetniChar"/>
    <w:uiPriority w:val="99"/>
    <w:semiHidden/>
    <w:unhideWhenUsed/>
    <w:rsid w:val="00892C16"/>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892C16"/>
    <w:rPr>
      <w:rFonts w:eastAsiaTheme="minorHAnsi"/>
      <w:sz w:val="20"/>
      <w:szCs w:val="20"/>
      <w:lang w:eastAsia="en-US"/>
    </w:rPr>
  </w:style>
  <w:style w:type="character" w:styleId="DipnotBavurusu">
    <w:name w:val="footnote reference"/>
    <w:basedOn w:val="VarsaylanParagrafYazTipi"/>
    <w:uiPriority w:val="99"/>
    <w:semiHidden/>
    <w:unhideWhenUsed/>
    <w:rsid w:val="00892C16"/>
    <w:rPr>
      <w:vertAlign w:val="superscript"/>
    </w:rPr>
  </w:style>
  <w:style w:type="character" w:styleId="Gl">
    <w:name w:val="Strong"/>
    <w:basedOn w:val="VarsaylanParagrafYazTipi"/>
    <w:uiPriority w:val="22"/>
    <w:qFormat/>
    <w:rsid w:val="00400124"/>
    <w:rPr>
      <w:b/>
      <w:bCs/>
    </w:rPr>
  </w:style>
  <w:style w:type="character" w:customStyle="1" w:styleId="Balk1Char">
    <w:name w:val="Başlık 1 Char"/>
    <w:basedOn w:val="VarsaylanParagrafYazTipi"/>
    <w:link w:val="Balk1"/>
    <w:uiPriority w:val="9"/>
    <w:rsid w:val="00F81FF9"/>
    <w:rPr>
      <w:rFonts w:asciiTheme="majorHAnsi" w:eastAsiaTheme="majorEastAsia" w:hAnsiTheme="majorHAnsi" w:cstheme="majorBidi"/>
      <w:b/>
      <w:bCs/>
      <w:color w:val="365F91" w:themeColor="accent1" w:themeShade="BF"/>
      <w:sz w:val="28"/>
      <w:szCs w:val="28"/>
    </w:rPr>
  </w:style>
  <w:style w:type="paragraph" w:customStyle="1" w:styleId="text-center">
    <w:name w:val="text-center"/>
    <w:basedOn w:val="Normal"/>
    <w:rsid w:val="00F81F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1FF9"/>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F81FF9"/>
    <w:rPr>
      <w:i/>
      <w:iCs/>
    </w:rPr>
  </w:style>
  <w:style w:type="paragraph" w:styleId="BalonMetni">
    <w:name w:val="Balloon Text"/>
    <w:basedOn w:val="Normal"/>
    <w:link w:val="BalonMetniChar"/>
    <w:uiPriority w:val="99"/>
    <w:semiHidden/>
    <w:unhideWhenUsed/>
    <w:rsid w:val="00F81F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1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715492">
      <w:bodyDiv w:val="1"/>
      <w:marLeft w:val="0"/>
      <w:marRight w:val="0"/>
      <w:marTop w:val="0"/>
      <w:marBottom w:val="0"/>
      <w:divBdr>
        <w:top w:val="none" w:sz="0" w:space="0" w:color="auto"/>
        <w:left w:val="none" w:sz="0" w:space="0" w:color="auto"/>
        <w:bottom w:val="none" w:sz="0" w:space="0" w:color="auto"/>
        <w:right w:val="none" w:sz="0" w:space="0" w:color="auto"/>
      </w:divBdr>
      <w:divsChild>
        <w:div w:id="2131782861">
          <w:marLeft w:val="0"/>
          <w:marRight w:val="0"/>
          <w:marTop w:val="0"/>
          <w:marBottom w:val="0"/>
          <w:divBdr>
            <w:top w:val="none" w:sz="0" w:space="0" w:color="auto"/>
            <w:left w:val="none" w:sz="0" w:space="0" w:color="auto"/>
            <w:bottom w:val="none" w:sz="0" w:space="0" w:color="auto"/>
            <w:right w:val="none" w:sz="0" w:space="0" w:color="auto"/>
          </w:divBdr>
          <w:divsChild>
            <w:div w:id="209272816">
              <w:marLeft w:val="0"/>
              <w:marRight w:val="0"/>
              <w:marTop w:val="0"/>
              <w:marBottom w:val="0"/>
              <w:divBdr>
                <w:top w:val="none" w:sz="0" w:space="0" w:color="auto"/>
                <w:left w:val="none" w:sz="0" w:space="0" w:color="auto"/>
                <w:bottom w:val="none" w:sz="0" w:space="0" w:color="auto"/>
                <w:right w:val="none" w:sz="0" w:space="0" w:color="auto"/>
              </w:divBdr>
              <w:divsChild>
                <w:div w:id="3855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E4D9-0A17-463A-B048-D13D3269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7336</TotalTime>
  <Pages>10</Pages>
  <Words>3921</Words>
  <Characters>22356</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2019-07-05T23:44:00Z</dcterms:created>
  <dcterms:modified xsi:type="dcterms:W3CDTF">2019-07-15T15:37:00Z</dcterms:modified>
</cp:coreProperties>
</file>